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EFC78" w14:textId="2B3B27C4" w:rsidR="00735972" w:rsidRPr="0009582A" w:rsidRDefault="00B16D82" w:rsidP="00B16D82">
      <w:pPr>
        <w:tabs>
          <w:tab w:val="left" w:pos="5142"/>
        </w:tabs>
        <w:spacing w:before="240" w:after="0" w:line="276" w:lineRule="auto"/>
        <w:jc w:val="both"/>
        <w:rPr>
          <w:rFonts w:cstheme="minorHAnsi"/>
        </w:rPr>
      </w:pPr>
      <w:r w:rsidRPr="0009582A">
        <w:rPr>
          <w:rFonts w:cstheme="minorHAnsi"/>
        </w:rPr>
        <w:tab/>
      </w:r>
    </w:p>
    <w:p w14:paraId="477F1C51" w14:textId="668BB447" w:rsidR="00524A99" w:rsidRPr="0009582A" w:rsidRDefault="00524A99" w:rsidP="00B16D82">
      <w:pPr>
        <w:tabs>
          <w:tab w:val="left" w:pos="5142"/>
        </w:tabs>
        <w:spacing w:before="240" w:after="0" w:line="276" w:lineRule="auto"/>
        <w:jc w:val="both"/>
        <w:rPr>
          <w:rFonts w:cstheme="minorHAnsi"/>
        </w:rPr>
      </w:pPr>
    </w:p>
    <w:p w14:paraId="4627EFC2" w14:textId="318A6F86" w:rsidR="00524A99" w:rsidRPr="0009582A" w:rsidRDefault="00524A99" w:rsidP="00B16D82">
      <w:pPr>
        <w:tabs>
          <w:tab w:val="left" w:pos="5142"/>
        </w:tabs>
        <w:spacing w:before="240" w:after="0" w:line="276" w:lineRule="auto"/>
        <w:jc w:val="both"/>
        <w:rPr>
          <w:rFonts w:cstheme="minorHAnsi"/>
        </w:rPr>
      </w:pPr>
    </w:p>
    <w:p w14:paraId="16991C09" w14:textId="58F76311" w:rsidR="00524A99" w:rsidRPr="0009582A" w:rsidRDefault="00767398" w:rsidP="00A34A06">
      <w:pPr>
        <w:tabs>
          <w:tab w:val="left" w:pos="5142"/>
        </w:tabs>
        <w:spacing w:before="240" w:after="0" w:line="276" w:lineRule="auto"/>
        <w:jc w:val="center"/>
        <w:rPr>
          <w:rFonts w:cstheme="minorHAnsi"/>
        </w:rPr>
      </w:pPr>
      <w:r w:rsidRPr="00767398">
        <w:rPr>
          <w:rFonts w:ascii="Calibri" w:eastAsia="Times New Roman" w:hAnsi="Calibri" w:cs="Calibri"/>
          <w:noProof/>
          <w:lang w:eastAsia="tr-TR"/>
        </w:rPr>
        <w:drawing>
          <wp:inline distT="0" distB="0" distL="0" distR="0" wp14:anchorId="25A0748B" wp14:editId="2EDAA6BC">
            <wp:extent cx="3642627" cy="821803"/>
            <wp:effectExtent l="0" t="0" r="0" b="0"/>
            <wp:docPr id="116924351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243511" name=""/>
                    <pic:cNvPicPr/>
                  </pic:nvPicPr>
                  <pic:blipFill>
                    <a:blip r:embed="rId8"/>
                    <a:stretch>
                      <a:fillRect/>
                    </a:stretch>
                  </pic:blipFill>
                  <pic:spPr>
                    <a:xfrm>
                      <a:off x="0" y="0"/>
                      <a:ext cx="3748041" cy="845585"/>
                    </a:xfrm>
                    <a:prstGeom prst="rect">
                      <a:avLst/>
                    </a:prstGeom>
                  </pic:spPr>
                </pic:pic>
              </a:graphicData>
            </a:graphic>
          </wp:inline>
        </w:drawing>
      </w:r>
    </w:p>
    <w:p w14:paraId="34D43C2F" w14:textId="0703D3FB" w:rsidR="00524A99" w:rsidRPr="0009582A" w:rsidRDefault="00524A99" w:rsidP="0009582A">
      <w:pPr>
        <w:tabs>
          <w:tab w:val="left" w:pos="5142"/>
        </w:tabs>
        <w:spacing w:before="240" w:after="0" w:line="276" w:lineRule="auto"/>
        <w:jc w:val="center"/>
        <w:rPr>
          <w:rFonts w:cstheme="minorHAnsi"/>
        </w:rPr>
      </w:pPr>
    </w:p>
    <w:p w14:paraId="068872F8" w14:textId="23A250B9" w:rsidR="00735972" w:rsidRPr="0009582A" w:rsidRDefault="00B2600C" w:rsidP="00522244">
      <w:pPr>
        <w:spacing w:before="240" w:after="0" w:line="276" w:lineRule="auto"/>
        <w:jc w:val="center"/>
        <w:rPr>
          <w:rFonts w:cstheme="minorHAnsi"/>
        </w:rPr>
      </w:pPr>
      <w:r w:rsidRPr="0009582A">
        <w:rPr>
          <w:rFonts w:cstheme="minorHAnsi"/>
        </w:rPr>
        <w:br w:type="textWrapping" w:clear="all"/>
      </w:r>
    </w:p>
    <w:p w14:paraId="49AB749C" w14:textId="50F0BC23" w:rsidR="00524A99" w:rsidRPr="00AB2906" w:rsidRDefault="00767398" w:rsidP="00532D91">
      <w:pPr>
        <w:pStyle w:val="KonuBal"/>
        <w:pBdr>
          <w:top w:val="single" w:sz="4" w:space="1" w:color="auto"/>
          <w:bottom w:val="single" w:sz="4" w:space="4" w:color="auto"/>
        </w:pBdr>
        <w:spacing w:before="240" w:after="0" w:line="276" w:lineRule="auto"/>
        <w:jc w:val="center"/>
        <w:rPr>
          <w:rFonts w:asciiTheme="minorHAnsi" w:hAnsiTheme="minorHAnsi" w:cstheme="minorHAnsi"/>
          <w:b/>
          <w:bCs/>
          <w:smallCaps/>
          <w:outline/>
          <w:color w:val="4472C4" w:themeColor="accent5"/>
          <w:spacing w:val="0"/>
          <w:sz w:val="36"/>
          <w:szCs w:val="36"/>
        </w:rPr>
      </w:pPr>
      <w:r>
        <w:rPr>
          <w:rFonts w:asciiTheme="minorHAnsi" w:hAnsiTheme="minorHAnsi" w:cstheme="minorHAnsi"/>
          <w:b/>
          <w:bCs/>
          <w:smallCaps/>
          <w:outline/>
          <w:color w:val="4472C4" w:themeColor="accent5"/>
          <w:spacing w:val="0"/>
          <w:sz w:val="36"/>
          <w:szCs w:val="36"/>
        </w:rPr>
        <w:t>Alaybeyi Gıda</w:t>
      </w:r>
    </w:p>
    <w:p w14:paraId="777A941A" w14:textId="1DBBD372" w:rsidR="00735972" w:rsidRPr="00AB2906" w:rsidRDefault="00DC2751" w:rsidP="00532D91">
      <w:pPr>
        <w:pStyle w:val="KonuBal"/>
        <w:pBdr>
          <w:top w:val="single" w:sz="4" w:space="1" w:color="auto"/>
          <w:bottom w:val="single" w:sz="4" w:space="4" w:color="auto"/>
        </w:pBdr>
        <w:spacing w:before="240" w:after="0" w:line="276" w:lineRule="auto"/>
        <w:jc w:val="center"/>
        <w:rPr>
          <w:rStyle w:val="GlBavuru"/>
          <w:rFonts w:asciiTheme="minorHAnsi" w:hAnsiTheme="minorHAnsi" w:cstheme="minorHAnsi"/>
          <w:smallCaps w:val="0"/>
          <w:outline/>
          <w:color w:val="4472C4" w:themeColor="accent5"/>
          <w:spacing w:val="0"/>
          <w:sz w:val="36"/>
          <w:szCs w:val="36"/>
        </w:rPr>
      </w:pPr>
      <w:r w:rsidRPr="00AB2906">
        <w:rPr>
          <w:rStyle w:val="GlBavuru"/>
          <w:rFonts w:asciiTheme="minorHAnsi" w:hAnsiTheme="minorHAnsi" w:cstheme="minorHAnsi"/>
          <w:smallCaps w:val="0"/>
          <w:outline/>
          <w:color w:val="4472C4" w:themeColor="accent5"/>
          <w:spacing w:val="0"/>
          <w:sz w:val="36"/>
          <w:szCs w:val="36"/>
        </w:rPr>
        <w:t>KİŞİSEL VERİLERİN KORUNMASI VE İŞLENMESİ POLİTİKASI</w:t>
      </w:r>
    </w:p>
    <w:p w14:paraId="3490AFDE" w14:textId="77777777" w:rsidR="00735972" w:rsidRPr="0009582A" w:rsidRDefault="00735972" w:rsidP="00B2600C">
      <w:pPr>
        <w:tabs>
          <w:tab w:val="left" w:pos="567"/>
        </w:tabs>
        <w:spacing w:before="240" w:after="0" w:line="276" w:lineRule="auto"/>
        <w:jc w:val="both"/>
        <w:rPr>
          <w:rStyle w:val="GlBavuru"/>
          <w:rFonts w:cstheme="minorHAnsi"/>
        </w:rPr>
      </w:pPr>
    </w:p>
    <w:p w14:paraId="2DB7AC65" w14:textId="77777777" w:rsidR="00735972" w:rsidRPr="0009582A" w:rsidRDefault="00D001C4" w:rsidP="00B2600C">
      <w:pPr>
        <w:tabs>
          <w:tab w:val="left" w:pos="567"/>
        </w:tabs>
        <w:spacing w:before="240" w:after="0" w:line="276" w:lineRule="auto"/>
        <w:jc w:val="both"/>
        <w:rPr>
          <w:rFonts w:eastAsia="Calibri" w:cstheme="minorHAnsi"/>
          <w:b/>
        </w:rPr>
      </w:pPr>
      <w:r w:rsidRPr="0009582A">
        <w:rPr>
          <w:rFonts w:eastAsia="Calibri" w:cstheme="minorHAnsi"/>
          <w:b/>
        </w:rPr>
        <w:tab/>
      </w:r>
      <w:r w:rsidRPr="0009582A">
        <w:rPr>
          <w:rFonts w:eastAsia="Calibri" w:cstheme="minorHAnsi"/>
          <w:b/>
        </w:rPr>
        <w:tab/>
      </w:r>
      <w:r w:rsidRPr="0009582A">
        <w:rPr>
          <w:rFonts w:eastAsia="Calibri" w:cstheme="minorHAnsi"/>
          <w:b/>
        </w:rPr>
        <w:tab/>
      </w:r>
      <w:r w:rsidRPr="0009582A">
        <w:rPr>
          <w:rFonts w:eastAsia="Calibri" w:cstheme="minorHAnsi"/>
          <w:b/>
        </w:rPr>
        <w:tab/>
      </w:r>
      <w:r w:rsidRPr="0009582A">
        <w:rPr>
          <w:rFonts w:eastAsia="Calibri" w:cstheme="minorHAnsi"/>
          <w:b/>
        </w:rPr>
        <w:tab/>
      </w:r>
    </w:p>
    <w:p w14:paraId="7A5D62DF" w14:textId="77777777" w:rsidR="00B2600C" w:rsidRPr="0009582A" w:rsidRDefault="00B2600C" w:rsidP="00B2600C">
      <w:pPr>
        <w:tabs>
          <w:tab w:val="left" w:pos="567"/>
        </w:tabs>
        <w:spacing w:before="240" w:after="0" w:line="276" w:lineRule="auto"/>
        <w:jc w:val="both"/>
        <w:rPr>
          <w:rFonts w:eastAsia="Calibri" w:cstheme="minorHAnsi"/>
          <w:b/>
        </w:rPr>
      </w:pPr>
      <w:r w:rsidRPr="0009582A">
        <w:rPr>
          <w:rFonts w:eastAsia="Calibri" w:cstheme="minorHAnsi"/>
          <w:b/>
        </w:rPr>
        <w:br w:type="page"/>
      </w:r>
    </w:p>
    <w:p w14:paraId="032F0D55" w14:textId="77777777" w:rsidR="00735972" w:rsidRPr="0009582A" w:rsidRDefault="000E06E0" w:rsidP="00CF244A">
      <w:pPr>
        <w:pStyle w:val="Balk1"/>
        <w:rPr>
          <w:rFonts w:asciiTheme="minorHAnsi" w:hAnsiTheme="minorHAnsi" w:cstheme="minorHAnsi"/>
          <w:w w:val="95"/>
          <w:szCs w:val="22"/>
          <w:lang w:val="tr-TR"/>
        </w:rPr>
      </w:pPr>
      <w:r w:rsidRPr="0009582A">
        <w:rPr>
          <w:rFonts w:asciiTheme="minorHAnsi" w:hAnsiTheme="minorHAnsi" w:cstheme="minorHAnsi"/>
          <w:w w:val="95"/>
          <w:szCs w:val="22"/>
          <w:lang w:val="tr-TR"/>
        </w:rPr>
        <w:lastRenderedPageBreak/>
        <w:t>GİRİŞ</w:t>
      </w:r>
    </w:p>
    <w:p w14:paraId="3F1F2B9A" w14:textId="332FCE1D" w:rsidR="00B2600C" w:rsidRPr="0009582A" w:rsidRDefault="000E06E0" w:rsidP="00B2600C">
      <w:pPr>
        <w:spacing w:line="276" w:lineRule="auto"/>
        <w:jc w:val="both"/>
        <w:rPr>
          <w:rFonts w:cstheme="minorHAnsi"/>
          <w:w w:val="95"/>
        </w:rPr>
      </w:pPr>
      <w:r w:rsidRPr="0009582A">
        <w:rPr>
          <w:rFonts w:cstheme="minorHAnsi"/>
          <w:w w:val="95"/>
        </w:rPr>
        <w:t xml:space="preserve">İşbu Kişisel Verilerin Korunması ve İşlenmesi Politikası (“Politika”) çerçevesinde </w:t>
      </w:r>
      <w:bookmarkStart w:id="0" w:name="_Hlk128693445"/>
      <w:r w:rsidR="0009582A" w:rsidRPr="0009582A">
        <w:rPr>
          <w:rFonts w:eastAsia="Calibri" w:cstheme="minorHAnsi"/>
        </w:rPr>
        <w:t>“</w:t>
      </w:r>
      <w:r w:rsidR="00767398">
        <w:rPr>
          <w:rFonts w:eastAsia="Calibri" w:cstheme="minorHAnsi"/>
          <w:b/>
          <w:bCs/>
          <w:lang w:bidi="tr-TR"/>
        </w:rPr>
        <w:t>Alaybeyi Gıda Sanayi ve Ticaret A.Ş.</w:t>
      </w:r>
      <w:r w:rsidR="0009582A" w:rsidRPr="0009582A">
        <w:rPr>
          <w:rFonts w:eastAsia="Calibri" w:cstheme="minorHAnsi"/>
        </w:rPr>
        <w:t>” (Bundan böyle kısaca “</w:t>
      </w:r>
      <w:r w:rsidR="00767398">
        <w:rPr>
          <w:rFonts w:eastAsia="Calibri" w:cstheme="minorHAnsi"/>
          <w:b/>
          <w:bCs/>
        </w:rPr>
        <w:t>Alaybeyi Gıda</w:t>
      </w:r>
      <w:r w:rsidR="0009582A" w:rsidRPr="0009582A">
        <w:rPr>
          <w:rFonts w:eastAsia="Calibri" w:cstheme="minorHAnsi"/>
        </w:rPr>
        <w:t xml:space="preserve">” olarak anılacaktır.) </w:t>
      </w:r>
      <w:r w:rsidR="00976D76" w:rsidRPr="0009582A">
        <w:rPr>
          <w:rFonts w:eastAsia="Times New Roman" w:cstheme="minorHAnsi"/>
          <w:lang w:eastAsia="tr-TR"/>
        </w:rPr>
        <w:t xml:space="preserve"> </w:t>
      </w:r>
      <w:bookmarkEnd w:id="0"/>
      <w:proofErr w:type="gramStart"/>
      <w:r w:rsidRPr="0009582A">
        <w:rPr>
          <w:rFonts w:cstheme="minorHAnsi"/>
          <w:w w:val="95"/>
        </w:rPr>
        <w:t>tarafından</w:t>
      </w:r>
      <w:proofErr w:type="gramEnd"/>
      <w:r w:rsidRPr="0009582A">
        <w:rPr>
          <w:rFonts w:cstheme="minorHAnsi"/>
          <w:w w:val="95"/>
        </w:rPr>
        <w:t xml:space="preserve"> gerçekleştirilen kişisel veri işleme faaliyetlerinin yürütülmesinde benimsenen ilkeler ve </w:t>
      </w:r>
      <w:r w:rsidR="00767398">
        <w:rPr>
          <w:rFonts w:cstheme="minorHAnsi"/>
          <w:b/>
          <w:bCs/>
        </w:rPr>
        <w:t>Alaybeyi Gıda</w:t>
      </w:r>
      <w:r w:rsidR="00C60FE7" w:rsidRPr="0009582A">
        <w:rPr>
          <w:rFonts w:cstheme="minorHAnsi"/>
          <w:b/>
          <w:bCs/>
        </w:rPr>
        <w:t xml:space="preserve"> </w:t>
      </w:r>
      <w:r w:rsidRPr="0009582A">
        <w:rPr>
          <w:rFonts w:cstheme="minorHAnsi"/>
          <w:w w:val="95"/>
        </w:rPr>
        <w:t>veri işleme faaliyetlerinin 6698 sayılı Kişisel Verilerin Korunması Kanunu’nda (“Kanun”) yer alan düzenlemelere uyumu bakımından benimsenen temel prensipler açıklanmakta ve Şirketimiz</w:t>
      </w:r>
      <w:r w:rsidR="00E76F71" w:rsidRPr="0009582A">
        <w:rPr>
          <w:rFonts w:cstheme="minorHAnsi"/>
          <w:w w:val="95"/>
        </w:rPr>
        <w:t>in</w:t>
      </w:r>
      <w:r w:rsidRPr="0009582A">
        <w:rPr>
          <w:rFonts w:cstheme="minorHAnsi"/>
          <w:w w:val="95"/>
        </w:rPr>
        <w:t>,</w:t>
      </w:r>
      <w:r w:rsidR="00E76F71" w:rsidRPr="0009582A">
        <w:rPr>
          <w:rFonts w:cstheme="minorHAnsi"/>
          <w:w w:val="95"/>
        </w:rPr>
        <w:t xml:space="preserve"> benimsediği kanun hükümleri ve genel esaslar hakkında </w:t>
      </w:r>
      <w:r w:rsidRPr="0009582A">
        <w:rPr>
          <w:rFonts w:cstheme="minorHAnsi"/>
          <w:w w:val="95"/>
        </w:rPr>
        <w:t>kişisel veri sahiplerini bilgilendir</w:t>
      </w:r>
      <w:r w:rsidR="00E76F71" w:rsidRPr="0009582A">
        <w:rPr>
          <w:rFonts w:cstheme="minorHAnsi"/>
          <w:w w:val="95"/>
        </w:rPr>
        <w:t>mektedir.</w:t>
      </w:r>
      <w:r w:rsidRPr="0009582A">
        <w:rPr>
          <w:rFonts w:cstheme="minorHAnsi"/>
          <w:w w:val="95"/>
        </w:rPr>
        <w:t xml:space="preserve"> </w:t>
      </w:r>
    </w:p>
    <w:p w14:paraId="29D895DB" w14:textId="77777777" w:rsidR="00735972" w:rsidRPr="0009582A" w:rsidRDefault="000E06E0" w:rsidP="00B2600C">
      <w:pPr>
        <w:spacing w:before="120" w:line="276" w:lineRule="auto"/>
        <w:jc w:val="both"/>
        <w:rPr>
          <w:rFonts w:cstheme="minorHAnsi"/>
          <w:w w:val="95"/>
        </w:rPr>
      </w:pPr>
      <w:r w:rsidRPr="0009582A">
        <w:rPr>
          <w:rFonts w:cstheme="minorHAnsi"/>
          <w:w w:val="95"/>
        </w:rPr>
        <w:t>Bu kapsamdaki sorumluluğumuzun tam bilinci ile kişisel verileriniz işbu Politika kapsamında işlenmekte ve makul düzeyde korunmaktadır.</w:t>
      </w:r>
    </w:p>
    <w:p w14:paraId="74F9B40B" w14:textId="77777777" w:rsidR="00735972" w:rsidRPr="0009582A" w:rsidRDefault="00735972" w:rsidP="00CF244A">
      <w:pPr>
        <w:pStyle w:val="Balk1"/>
        <w:rPr>
          <w:rFonts w:asciiTheme="minorHAnsi" w:hAnsiTheme="minorHAnsi" w:cstheme="minorHAnsi"/>
          <w:w w:val="95"/>
          <w:szCs w:val="22"/>
          <w:lang w:val="tr-TR"/>
        </w:rPr>
      </w:pPr>
      <w:r w:rsidRPr="0009582A">
        <w:rPr>
          <w:rFonts w:asciiTheme="minorHAnsi" w:hAnsiTheme="minorHAnsi" w:cstheme="minorHAnsi"/>
          <w:w w:val="95"/>
          <w:szCs w:val="22"/>
          <w:lang w:val="tr-TR"/>
        </w:rPr>
        <w:t>POLİTİKANIN AMACI</w:t>
      </w:r>
    </w:p>
    <w:p w14:paraId="2A7D00C2" w14:textId="2809A338" w:rsidR="00735972" w:rsidRPr="0009582A" w:rsidRDefault="00735972" w:rsidP="00B2600C">
      <w:pPr>
        <w:pStyle w:val="ListeParagraf"/>
        <w:tabs>
          <w:tab w:val="left" w:pos="567"/>
        </w:tabs>
        <w:spacing w:before="120" w:after="120" w:line="276" w:lineRule="auto"/>
        <w:ind w:left="0"/>
        <w:jc w:val="both"/>
        <w:rPr>
          <w:rFonts w:asciiTheme="minorHAnsi" w:hAnsiTheme="minorHAnsi" w:cstheme="minorHAnsi"/>
          <w:w w:val="95"/>
          <w:sz w:val="22"/>
          <w:szCs w:val="22"/>
          <w:lang w:val="tr-TR"/>
        </w:rPr>
      </w:pPr>
      <w:r w:rsidRPr="0009582A">
        <w:rPr>
          <w:rFonts w:asciiTheme="minorHAnsi" w:hAnsiTheme="minorHAnsi" w:cstheme="minorHAnsi"/>
          <w:w w:val="95"/>
          <w:sz w:val="22"/>
          <w:szCs w:val="22"/>
          <w:lang w:val="tr-TR"/>
        </w:rPr>
        <w:t xml:space="preserve">Bu Politikanın temel amacı, </w:t>
      </w:r>
      <w:proofErr w:type="spellStart"/>
      <w:r w:rsidR="00767398">
        <w:rPr>
          <w:rFonts w:asciiTheme="minorHAnsi" w:hAnsiTheme="minorHAnsi" w:cstheme="minorHAnsi"/>
          <w:b/>
          <w:bCs/>
          <w:sz w:val="22"/>
          <w:szCs w:val="22"/>
        </w:rPr>
        <w:t>Alaybeyi</w:t>
      </w:r>
      <w:proofErr w:type="spellEnd"/>
      <w:r w:rsidR="00767398">
        <w:rPr>
          <w:rFonts w:asciiTheme="minorHAnsi" w:hAnsiTheme="minorHAnsi" w:cstheme="minorHAnsi"/>
          <w:b/>
          <w:bCs/>
          <w:sz w:val="22"/>
          <w:szCs w:val="22"/>
        </w:rPr>
        <w:t xml:space="preserve"> </w:t>
      </w:r>
      <w:proofErr w:type="spellStart"/>
      <w:r w:rsidR="00767398">
        <w:rPr>
          <w:rFonts w:asciiTheme="minorHAnsi" w:hAnsiTheme="minorHAnsi" w:cstheme="minorHAnsi"/>
          <w:b/>
          <w:bCs/>
          <w:sz w:val="22"/>
          <w:szCs w:val="22"/>
        </w:rPr>
        <w:t>Gıda</w:t>
      </w:r>
      <w:proofErr w:type="spellEnd"/>
      <w:r w:rsidR="00C60FE7" w:rsidRPr="0009582A">
        <w:rPr>
          <w:rFonts w:asciiTheme="minorHAnsi" w:hAnsiTheme="minorHAnsi" w:cstheme="minorHAnsi"/>
          <w:b/>
          <w:bCs/>
          <w:sz w:val="22"/>
          <w:szCs w:val="22"/>
        </w:rPr>
        <w:t xml:space="preserve"> </w:t>
      </w:r>
      <w:r w:rsidRPr="0009582A">
        <w:rPr>
          <w:rFonts w:asciiTheme="minorHAnsi" w:hAnsiTheme="minorHAnsi" w:cstheme="minorHAnsi"/>
          <w:w w:val="95"/>
          <w:sz w:val="22"/>
          <w:szCs w:val="22"/>
          <w:lang w:val="tr-TR"/>
        </w:rPr>
        <w:t>tarafından hukuka uygun bir biçimde yürütülen kişisel veri işleme faaliyeti ve kişisel verilerin korunmasına yönelik esasları ortaya koymak, bu kapsamda kişisel verileri şirketimiz tarafından işlenen kişileri aydınlatarak ve bilgilendirilerek şeffaflığı sağlamaktır.</w:t>
      </w:r>
    </w:p>
    <w:p w14:paraId="1892E892" w14:textId="77777777" w:rsidR="00735972" w:rsidRPr="0009582A" w:rsidRDefault="00735972" w:rsidP="00CF244A">
      <w:pPr>
        <w:pStyle w:val="Balk1"/>
        <w:rPr>
          <w:rFonts w:asciiTheme="minorHAnsi" w:hAnsiTheme="minorHAnsi" w:cstheme="minorHAnsi"/>
          <w:w w:val="95"/>
          <w:szCs w:val="22"/>
          <w:lang w:val="tr-TR"/>
        </w:rPr>
      </w:pPr>
      <w:r w:rsidRPr="0009582A">
        <w:rPr>
          <w:rFonts w:asciiTheme="minorHAnsi" w:hAnsiTheme="minorHAnsi" w:cstheme="minorHAnsi"/>
          <w:w w:val="95"/>
          <w:szCs w:val="22"/>
          <w:lang w:val="tr-TR"/>
        </w:rPr>
        <w:t>POLİTİKANIN KAPSAMI</w:t>
      </w:r>
    </w:p>
    <w:p w14:paraId="56F0F790" w14:textId="3DC5B8D9" w:rsidR="00455833" w:rsidRPr="0009582A" w:rsidRDefault="00455833" w:rsidP="00B2600C">
      <w:pPr>
        <w:pStyle w:val="ListeParagraf"/>
        <w:tabs>
          <w:tab w:val="left" w:pos="567"/>
        </w:tabs>
        <w:spacing w:before="120" w:after="120" w:line="276" w:lineRule="auto"/>
        <w:ind w:left="0"/>
        <w:jc w:val="both"/>
        <w:rPr>
          <w:rFonts w:asciiTheme="minorHAnsi" w:hAnsiTheme="minorHAnsi" w:cstheme="minorHAnsi"/>
          <w:w w:val="95"/>
          <w:sz w:val="22"/>
          <w:szCs w:val="22"/>
          <w:lang w:val="tr-TR"/>
        </w:rPr>
      </w:pPr>
      <w:r w:rsidRPr="0009582A">
        <w:rPr>
          <w:rFonts w:asciiTheme="minorHAnsi" w:hAnsiTheme="minorHAnsi" w:cstheme="minorHAnsi"/>
          <w:w w:val="95"/>
          <w:sz w:val="22"/>
          <w:szCs w:val="22"/>
          <w:lang w:val="tr-TR"/>
        </w:rPr>
        <w:t xml:space="preserve">Bu Politika; </w:t>
      </w:r>
      <w:proofErr w:type="spellStart"/>
      <w:r w:rsidR="00767398">
        <w:rPr>
          <w:rFonts w:asciiTheme="minorHAnsi" w:hAnsiTheme="minorHAnsi" w:cstheme="minorHAnsi"/>
          <w:b/>
          <w:bCs/>
          <w:sz w:val="22"/>
          <w:szCs w:val="22"/>
        </w:rPr>
        <w:t>Alaybeyi</w:t>
      </w:r>
      <w:proofErr w:type="spellEnd"/>
      <w:r w:rsidR="00767398">
        <w:rPr>
          <w:rFonts w:asciiTheme="minorHAnsi" w:hAnsiTheme="minorHAnsi" w:cstheme="minorHAnsi"/>
          <w:b/>
          <w:bCs/>
          <w:sz w:val="22"/>
          <w:szCs w:val="22"/>
        </w:rPr>
        <w:t xml:space="preserve"> </w:t>
      </w:r>
      <w:proofErr w:type="spellStart"/>
      <w:r w:rsidR="00767398">
        <w:rPr>
          <w:rFonts w:asciiTheme="minorHAnsi" w:hAnsiTheme="minorHAnsi" w:cstheme="minorHAnsi"/>
          <w:b/>
          <w:bCs/>
          <w:sz w:val="22"/>
          <w:szCs w:val="22"/>
        </w:rPr>
        <w:t>Gıda</w:t>
      </w:r>
      <w:proofErr w:type="spellEnd"/>
      <w:r w:rsidR="00C60FE7" w:rsidRPr="0009582A">
        <w:rPr>
          <w:rFonts w:asciiTheme="minorHAnsi" w:hAnsiTheme="minorHAnsi" w:cstheme="minorHAnsi"/>
          <w:b/>
          <w:bCs/>
          <w:sz w:val="22"/>
          <w:szCs w:val="22"/>
        </w:rPr>
        <w:t xml:space="preserve"> </w:t>
      </w:r>
      <w:r w:rsidR="00874EA8" w:rsidRPr="0009582A">
        <w:rPr>
          <w:rFonts w:asciiTheme="minorHAnsi" w:hAnsiTheme="minorHAnsi" w:cstheme="minorHAnsi"/>
          <w:w w:val="95"/>
          <w:sz w:val="22"/>
          <w:szCs w:val="22"/>
          <w:lang w:val="tr-TR"/>
        </w:rPr>
        <w:t>nezdinde işlenen kişisel verileriniz ile ilgili; kişisel verilerin ve kişisel sağlık verilerinin işlenmesi ilkeleri, işbu verilerin işleme amaç ve şartları ile yurt içinde ve yurt dışına aktarımı, imhası ve işlenen veriler üzerindeki haklarınıza dair uygulama ve esaslar aşağıda sizlere bildirilmektedir.</w:t>
      </w:r>
    </w:p>
    <w:p w14:paraId="755636EF" w14:textId="77777777" w:rsidR="00AA32AF" w:rsidRPr="0009582A" w:rsidRDefault="00AA32AF" w:rsidP="00CF244A">
      <w:pPr>
        <w:pStyle w:val="Balk1"/>
        <w:rPr>
          <w:rFonts w:asciiTheme="minorHAnsi" w:hAnsiTheme="minorHAnsi" w:cstheme="minorHAnsi"/>
          <w:w w:val="95"/>
          <w:szCs w:val="22"/>
          <w:lang w:val="tr-TR"/>
        </w:rPr>
      </w:pPr>
      <w:r w:rsidRPr="0009582A">
        <w:rPr>
          <w:rFonts w:asciiTheme="minorHAnsi" w:hAnsiTheme="minorHAnsi" w:cstheme="minorHAnsi"/>
          <w:w w:val="95"/>
          <w:szCs w:val="22"/>
          <w:lang w:val="tr-TR"/>
        </w:rPr>
        <w:t>ERİŞİM VE GÜNCELLEME</w:t>
      </w:r>
    </w:p>
    <w:p w14:paraId="0786770C" w14:textId="77777777" w:rsidR="00B2600C" w:rsidRPr="0009582A" w:rsidRDefault="00AA32AF" w:rsidP="00B2600C">
      <w:pPr>
        <w:spacing w:before="120" w:after="120" w:line="276" w:lineRule="auto"/>
        <w:jc w:val="both"/>
        <w:rPr>
          <w:rFonts w:cstheme="minorHAnsi"/>
          <w:w w:val="95"/>
          <w:lang w:eastAsia="ja-JP"/>
        </w:rPr>
      </w:pPr>
      <w:r w:rsidRPr="0009582A">
        <w:rPr>
          <w:rFonts w:cstheme="minorHAnsi"/>
          <w:w w:val="95"/>
        </w:rPr>
        <w:t>Politika Şirketimizin internet sitesinde yayımlanır ve kişisel veri sahiplerinin talebi üzerine ilgili kişilerin erişimine sunulur ve gerektiğinde güncellenir.</w:t>
      </w:r>
      <w:r w:rsidR="00D90D27" w:rsidRPr="0009582A">
        <w:rPr>
          <w:rFonts w:cstheme="minorHAnsi"/>
          <w:w w:val="95"/>
        </w:rPr>
        <w:t xml:space="preserve"> (</w:t>
      </w:r>
      <w:r w:rsidR="00D90D27" w:rsidRPr="0009582A">
        <w:rPr>
          <w:rFonts w:cstheme="minorHAnsi"/>
          <w:w w:val="95"/>
          <w:lang w:eastAsia="ja-JP"/>
        </w:rPr>
        <w:t xml:space="preserve">Topladığımız ve işlediğimiz kişisel verilerinizin 6698 sayılı Kişisel Verilerin İşlenmesi Kanunu 4. </w:t>
      </w:r>
      <w:r w:rsidR="00B2600C" w:rsidRPr="0009582A">
        <w:rPr>
          <w:rFonts w:cstheme="minorHAnsi"/>
          <w:w w:val="95"/>
          <w:lang w:eastAsia="ja-JP"/>
        </w:rPr>
        <w:t>m</w:t>
      </w:r>
      <w:r w:rsidR="00D90D27" w:rsidRPr="0009582A">
        <w:rPr>
          <w:rFonts w:cstheme="minorHAnsi"/>
          <w:w w:val="95"/>
          <w:lang w:eastAsia="ja-JP"/>
        </w:rPr>
        <w:t xml:space="preserve">addesi gereğince doğru ve gerektiğinde güncel olması gerekmektedir. Bu nedenle, kişisel verilerinizde herhangi bir değişiklik meydana gelmesi halinde, güncel ve doğru kişisel bilgilerinizi internet sitemizde yer </w:t>
      </w:r>
      <w:r w:rsidR="006E4BF9" w:rsidRPr="0009582A">
        <w:rPr>
          <w:rFonts w:cstheme="minorHAnsi"/>
          <w:w w:val="95"/>
          <w:lang w:eastAsia="ja-JP"/>
        </w:rPr>
        <w:t>alan Aydınlatma</w:t>
      </w:r>
      <w:r w:rsidR="00D90D27" w:rsidRPr="0009582A">
        <w:rPr>
          <w:rFonts w:cstheme="minorHAnsi"/>
          <w:w w:val="95"/>
          <w:lang w:eastAsia="ja-JP"/>
        </w:rPr>
        <w:t xml:space="preserve"> Metninde açıklanan yöntemler ile bildirebilirsiniz.)</w:t>
      </w:r>
    </w:p>
    <w:p w14:paraId="4C91C387" w14:textId="77777777" w:rsidR="00B2600C" w:rsidRPr="0009582A" w:rsidRDefault="004E2008" w:rsidP="00B2600C">
      <w:pPr>
        <w:spacing w:before="120" w:after="120" w:line="276" w:lineRule="auto"/>
        <w:jc w:val="both"/>
        <w:rPr>
          <w:rFonts w:cstheme="minorHAnsi"/>
          <w:w w:val="95"/>
        </w:rPr>
      </w:pPr>
      <w:r w:rsidRPr="0009582A">
        <w:rPr>
          <w:rFonts w:cstheme="minorHAnsi"/>
          <w:w w:val="95"/>
        </w:rPr>
        <w:t xml:space="preserve">Şirketimiz, yasal düzenlemelere paralel olarak </w:t>
      </w:r>
      <w:proofErr w:type="spellStart"/>
      <w:r w:rsidRPr="0009582A">
        <w:rPr>
          <w:rFonts w:cstheme="minorHAnsi"/>
          <w:w w:val="95"/>
        </w:rPr>
        <w:t>Politika’da</w:t>
      </w:r>
      <w:proofErr w:type="spellEnd"/>
      <w:r w:rsidRPr="0009582A">
        <w:rPr>
          <w:rFonts w:cstheme="minorHAnsi"/>
          <w:w w:val="95"/>
        </w:rPr>
        <w:t xml:space="preserve"> değişiklik yapma hakkını saklı tutar.</w:t>
      </w:r>
    </w:p>
    <w:p w14:paraId="0F06E66A" w14:textId="77777777" w:rsidR="004E2008" w:rsidRPr="0009582A" w:rsidRDefault="004E2008" w:rsidP="00B2600C">
      <w:pPr>
        <w:spacing w:before="120" w:after="120" w:line="276" w:lineRule="auto"/>
        <w:jc w:val="both"/>
        <w:rPr>
          <w:rFonts w:cstheme="minorHAnsi"/>
          <w:w w:val="95"/>
          <w:lang w:eastAsia="ja-JP"/>
        </w:rPr>
      </w:pPr>
      <w:r w:rsidRPr="0009582A">
        <w:rPr>
          <w:rFonts w:cstheme="minorHAnsi"/>
          <w:w w:val="95"/>
        </w:rPr>
        <w:t xml:space="preserve">Başta Kanun olmak üzere yürürlükteki mevzuat ile bu </w:t>
      </w:r>
      <w:proofErr w:type="spellStart"/>
      <w:r w:rsidRPr="0009582A">
        <w:rPr>
          <w:rFonts w:cstheme="minorHAnsi"/>
          <w:w w:val="95"/>
        </w:rPr>
        <w:t>Politika’da</w:t>
      </w:r>
      <w:proofErr w:type="spellEnd"/>
      <w:r w:rsidRPr="0009582A">
        <w:rPr>
          <w:rFonts w:cstheme="minorHAnsi"/>
          <w:w w:val="95"/>
        </w:rPr>
        <w:t xml:space="preserve"> yer verilen düzenlemelerin çelişmesi halinde mevzuat hükümleri uygulanır.</w:t>
      </w:r>
    </w:p>
    <w:p w14:paraId="16C23838" w14:textId="77777777" w:rsidR="00735972" w:rsidRPr="0009582A" w:rsidRDefault="00885C9E" w:rsidP="00CF244A">
      <w:pPr>
        <w:pStyle w:val="Balk1"/>
        <w:rPr>
          <w:rFonts w:asciiTheme="minorHAnsi" w:eastAsia="Calibri" w:hAnsiTheme="minorHAnsi" w:cstheme="minorHAnsi"/>
          <w:szCs w:val="22"/>
          <w:lang w:val="tr-TR"/>
        </w:rPr>
      </w:pPr>
      <w:r w:rsidRPr="0009582A">
        <w:rPr>
          <w:rFonts w:asciiTheme="minorHAnsi" w:eastAsia="Calibri" w:hAnsiTheme="minorHAnsi" w:cstheme="minorHAnsi"/>
          <w:szCs w:val="22"/>
          <w:lang w:val="tr-TR"/>
        </w:rPr>
        <w:t>TANIMLAR</w:t>
      </w:r>
    </w:p>
    <w:p w14:paraId="33F3694D" w14:textId="77777777" w:rsidR="00735972" w:rsidRPr="0009582A" w:rsidRDefault="00735972" w:rsidP="00B2600C">
      <w:pPr>
        <w:pStyle w:val="ListeParagraf"/>
        <w:tabs>
          <w:tab w:val="left" w:pos="567"/>
        </w:tabs>
        <w:spacing w:before="120" w:after="120" w:line="276" w:lineRule="auto"/>
        <w:ind w:left="0"/>
        <w:jc w:val="both"/>
        <w:rPr>
          <w:rFonts w:asciiTheme="minorHAnsi" w:eastAsia="Times New Roman" w:hAnsiTheme="minorHAnsi" w:cstheme="minorHAnsi"/>
          <w:sz w:val="22"/>
          <w:szCs w:val="22"/>
          <w:lang w:val="tr-TR" w:eastAsia="tr-TR"/>
        </w:rPr>
      </w:pPr>
      <w:r w:rsidRPr="0009582A">
        <w:rPr>
          <w:rFonts w:asciiTheme="minorHAnsi" w:eastAsia="Times New Roman" w:hAnsiTheme="minorHAnsi" w:cstheme="minorHAnsi"/>
          <w:sz w:val="22"/>
          <w:szCs w:val="22"/>
          <w:lang w:val="tr-TR" w:eastAsia="tr-TR"/>
        </w:rPr>
        <w:t xml:space="preserve">İşbu </w:t>
      </w:r>
      <w:proofErr w:type="spellStart"/>
      <w:r w:rsidRPr="0009582A">
        <w:rPr>
          <w:rFonts w:asciiTheme="minorHAnsi" w:eastAsia="Times New Roman" w:hAnsiTheme="minorHAnsi" w:cstheme="minorHAnsi"/>
          <w:sz w:val="22"/>
          <w:szCs w:val="22"/>
          <w:lang w:val="tr-TR" w:eastAsia="tr-TR"/>
        </w:rPr>
        <w:t>Politika'da</w:t>
      </w:r>
      <w:proofErr w:type="spellEnd"/>
      <w:r w:rsidRPr="0009582A">
        <w:rPr>
          <w:rFonts w:asciiTheme="minorHAnsi" w:eastAsia="Times New Roman" w:hAnsiTheme="minorHAnsi" w:cstheme="minorHAnsi"/>
          <w:sz w:val="22"/>
          <w:szCs w:val="22"/>
          <w:lang w:val="tr-TR" w:eastAsia="tr-TR"/>
        </w:rPr>
        <w:t xml:space="preserve"> kullanılan tanımlar aşağıda yer almaktadır: </w:t>
      </w:r>
    </w:p>
    <w:p w14:paraId="4EA6E60A" w14:textId="77777777" w:rsidR="00B2600C" w:rsidRPr="0009582A" w:rsidRDefault="00B2600C" w:rsidP="00B2600C">
      <w:pPr>
        <w:pStyle w:val="ListeParagraf"/>
        <w:tabs>
          <w:tab w:val="left" w:pos="567"/>
        </w:tabs>
        <w:spacing w:before="240" w:line="276" w:lineRule="auto"/>
        <w:ind w:left="0"/>
        <w:jc w:val="both"/>
        <w:rPr>
          <w:rFonts w:asciiTheme="minorHAnsi" w:eastAsia="Times New Roman" w:hAnsiTheme="minorHAnsi" w:cstheme="minorHAnsi"/>
          <w:sz w:val="22"/>
          <w:szCs w:val="22"/>
          <w:lang w:val="tr-TR" w:eastAsia="tr-TR"/>
        </w:rPr>
      </w:pP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69"/>
        <w:gridCol w:w="7793"/>
      </w:tblGrid>
      <w:tr w:rsidR="00735972" w:rsidRPr="0009582A" w14:paraId="45166379" w14:textId="77777777" w:rsidTr="006C6299">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73D3F58E" w14:textId="77777777" w:rsidR="00735972" w:rsidRPr="0009582A" w:rsidRDefault="00735972" w:rsidP="00B2600C">
            <w:pPr>
              <w:spacing w:before="240" w:after="0" w:line="276" w:lineRule="auto"/>
              <w:jc w:val="both"/>
              <w:rPr>
                <w:rFonts w:eastAsia="Times New Roman" w:cstheme="minorHAnsi"/>
                <w:lang w:eastAsia="tr-TR"/>
              </w:rPr>
            </w:pPr>
            <w:r w:rsidRPr="0009582A">
              <w:rPr>
                <w:rFonts w:eastAsia="Times New Roman" w:cstheme="minorHAnsi"/>
                <w:b/>
                <w:bCs/>
                <w:lang w:eastAsia="tr-TR"/>
              </w:rPr>
              <w:t>Açık rıza</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5804651" w14:textId="77777777" w:rsidR="00735972" w:rsidRPr="0009582A" w:rsidRDefault="00735972" w:rsidP="00B2600C">
            <w:pPr>
              <w:spacing w:before="240" w:after="0" w:line="276" w:lineRule="auto"/>
              <w:jc w:val="both"/>
              <w:rPr>
                <w:rFonts w:eastAsia="Times New Roman" w:cstheme="minorHAnsi"/>
                <w:lang w:eastAsia="tr-TR"/>
              </w:rPr>
            </w:pPr>
            <w:r w:rsidRPr="0009582A">
              <w:rPr>
                <w:rFonts w:eastAsia="Times New Roman" w:cstheme="minorHAnsi"/>
                <w:lang w:eastAsia="tr-TR"/>
              </w:rPr>
              <w:t>Belirli bir konuya ilişkin, bilgilendirilmeye dayanan ve özgür iradeyle açıklanan rıza</w:t>
            </w:r>
          </w:p>
        </w:tc>
      </w:tr>
      <w:tr w:rsidR="00735972" w:rsidRPr="0009582A" w14:paraId="7575DED6" w14:textId="77777777" w:rsidTr="006C6299">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6F2EED4" w14:textId="77777777" w:rsidR="00735972" w:rsidRPr="0009582A" w:rsidRDefault="00735972" w:rsidP="00B2600C">
            <w:pPr>
              <w:spacing w:before="240" w:after="0" w:line="276" w:lineRule="auto"/>
              <w:jc w:val="both"/>
              <w:rPr>
                <w:rFonts w:eastAsia="Times New Roman" w:cstheme="minorHAnsi"/>
                <w:lang w:eastAsia="tr-TR"/>
              </w:rPr>
            </w:pPr>
            <w:r w:rsidRPr="0009582A">
              <w:rPr>
                <w:rFonts w:eastAsia="Times New Roman" w:cstheme="minorHAnsi"/>
                <w:b/>
                <w:bCs/>
                <w:lang w:eastAsia="tr-TR"/>
              </w:rPr>
              <w:t>Anonim hale getirme</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0C0F4A3" w14:textId="77777777" w:rsidR="00735972" w:rsidRPr="0009582A" w:rsidRDefault="00735972" w:rsidP="00B2600C">
            <w:pPr>
              <w:spacing w:before="240" w:after="0" w:line="276" w:lineRule="auto"/>
              <w:jc w:val="both"/>
              <w:rPr>
                <w:rFonts w:eastAsia="Times New Roman" w:cstheme="minorHAnsi"/>
                <w:lang w:eastAsia="tr-TR"/>
              </w:rPr>
            </w:pPr>
            <w:r w:rsidRPr="0009582A">
              <w:rPr>
                <w:rFonts w:eastAsia="Times New Roman" w:cstheme="minorHAnsi"/>
                <w:lang w:eastAsia="tr-TR"/>
              </w:rPr>
              <w:t>Kişisel verilerin, başka verilerle eşleştirilerek dahi hiçbir surette kimliği belirli veya belirlenebilir bir gerçek kişiyle ilişkilendirilemeyecek hâle getirilmesi</w:t>
            </w:r>
          </w:p>
        </w:tc>
      </w:tr>
      <w:tr w:rsidR="00735972" w:rsidRPr="0009582A" w14:paraId="0C1391B2" w14:textId="77777777" w:rsidTr="006C6299">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45F2BED6" w14:textId="77777777" w:rsidR="00735972" w:rsidRPr="0009582A" w:rsidRDefault="00735972" w:rsidP="00B2600C">
            <w:pPr>
              <w:spacing w:before="240" w:after="0" w:line="276" w:lineRule="auto"/>
              <w:jc w:val="both"/>
              <w:rPr>
                <w:rFonts w:eastAsia="Times New Roman" w:cstheme="minorHAnsi"/>
                <w:lang w:eastAsia="tr-TR"/>
              </w:rPr>
            </w:pPr>
            <w:r w:rsidRPr="0009582A">
              <w:rPr>
                <w:rFonts w:eastAsia="Times New Roman" w:cstheme="minorHAnsi"/>
                <w:b/>
                <w:bCs/>
                <w:lang w:eastAsia="tr-TR"/>
              </w:rPr>
              <w:lastRenderedPageBreak/>
              <w:t>Kişisel veri</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0C9004C4" w14:textId="77777777" w:rsidR="00735972" w:rsidRPr="0009582A" w:rsidRDefault="00735972" w:rsidP="00B2600C">
            <w:pPr>
              <w:spacing w:before="240" w:after="0" w:line="276" w:lineRule="auto"/>
              <w:jc w:val="both"/>
              <w:rPr>
                <w:rFonts w:eastAsia="Times New Roman" w:cstheme="minorHAnsi"/>
                <w:lang w:eastAsia="tr-TR"/>
              </w:rPr>
            </w:pPr>
            <w:r w:rsidRPr="0009582A">
              <w:rPr>
                <w:rFonts w:eastAsia="Times New Roman" w:cstheme="minorHAnsi"/>
                <w:lang w:eastAsia="tr-TR"/>
              </w:rPr>
              <w:t>Kimliği belirli veya belirlenebilir gerçek kişiye ilişkin her türlü bilgi</w:t>
            </w:r>
          </w:p>
        </w:tc>
      </w:tr>
      <w:tr w:rsidR="00735972" w:rsidRPr="0009582A" w14:paraId="6202DACE" w14:textId="77777777" w:rsidTr="006C6299">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5C91FDF" w14:textId="77777777" w:rsidR="00735972" w:rsidRPr="0009582A" w:rsidRDefault="00735972" w:rsidP="00B2600C">
            <w:pPr>
              <w:spacing w:before="240" w:after="0" w:line="276" w:lineRule="auto"/>
              <w:jc w:val="both"/>
              <w:rPr>
                <w:rFonts w:eastAsia="Times New Roman" w:cstheme="minorHAnsi"/>
                <w:lang w:eastAsia="tr-TR"/>
              </w:rPr>
            </w:pPr>
            <w:r w:rsidRPr="0009582A">
              <w:rPr>
                <w:rFonts w:eastAsia="Times New Roman" w:cstheme="minorHAnsi"/>
                <w:b/>
                <w:bCs/>
                <w:lang w:eastAsia="tr-TR"/>
              </w:rPr>
              <w:t>Kişisel verilerin işlenmesi</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FD88F6A" w14:textId="77777777" w:rsidR="00735972" w:rsidRPr="0009582A" w:rsidRDefault="00735972" w:rsidP="00B2600C">
            <w:pPr>
              <w:spacing w:before="240" w:after="0" w:line="276" w:lineRule="auto"/>
              <w:jc w:val="both"/>
              <w:rPr>
                <w:rFonts w:eastAsia="Times New Roman" w:cstheme="minorHAnsi"/>
                <w:lang w:eastAsia="tr-TR"/>
              </w:rPr>
            </w:pPr>
            <w:r w:rsidRPr="0009582A">
              <w:rPr>
                <w:rFonts w:eastAsia="Times New Roman" w:cstheme="minorHAnsi"/>
                <w:lang w:eastAsia="tr-TR"/>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hâle getirilmesi, sınıflandırılması ya da kullanılmasının engellenmesi gibi veriler üzerinde gerçekleştirilen her türlü işlem</w:t>
            </w:r>
          </w:p>
        </w:tc>
      </w:tr>
      <w:tr w:rsidR="00735972" w:rsidRPr="0009582A" w14:paraId="72BF4FD5" w14:textId="77777777" w:rsidTr="006C6299">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290F012" w14:textId="77777777" w:rsidR="00735972" w:rsidRPr="0009582A" w:rsidRDefault="00735972" w:rsidP="00B2600C">
            <w:pPr>
              <w:spacing w:before="240" w:after="0" w:line="276" w:lineRule="auto"/>
              <w:jc w:val="both"/>
              <w:rPr>
                <w:rFonts w:eastAsia="Times New Roman" w:cstheme="minorHAnsi"/>
                <w:lang w:eastAsia="tr-TR"/>
              </w:rPr>
            </w:pPr>
            <w:r w:rsidRPr="0009582A">
              <w:rPr>
                <w:rFonts w:eastAsia="Times New Roman" w:cstheme="minorHAnsi"/>
                <w:b/>
                <w:bCs/>
                <w:lang w:eastAsia="tr-TR"/>
              </w:rPr>
              <w:t>KVK Kanunu</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D56B736" w14:textId="77777777" w:rsidR="00735972" w:rsidRPr="0009582A" w:rsidRDefault="00735972" w:rsidP="00B2600C">
            <w:pPr>
              <w:spacing w:before="240" w:after="0" w:line="276" w:lineRule="auto"/>
              <w:jc w:val="both"/>
              <w:rPr>
                <w:rFonts w:eastAsia="Times New Roman" w:cstheme="minorHAnsi"/>
                <w:lang w:eastAsia="tr-TR"/>
              </w:rPr>
            </w:pPr>
            <w:r w:rsidRPr="0009582A">
              <w:rPr>
                <w:rFonts w:eastAsia="Times New Roman" w:cstheme="minorHAnsi"/>
                <w:lang w:eastAsia="tr-TR"/>
              </w:rPr>
              <w:t>6698 sayılı Kişisel Verilerin Korunması Kanunu</w:t>
            </w:r>
          </w:p>
        </w:tc>
      </w:tr>
      <w:tr w:rsidR="00735972" w:rsidRPr="0009582A" w14:paraId="1535146E" w14:textId="77777777" w:rsidTr="006F7362">
        <w:trPr>
          <w:trHeight w:val="476"/>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0668794" w14:textId="77777777" w:rsidR="00735972" w:rsidRPr="0009582A" w:rsidRDefault="00735972" w:rsidP="00B2600C">
            <w:pPr>
              <w:spacing w:before="240" w:after="0" w:line="276" w:lineRule="auto"/>
              <w:jc w:val="both"/>
              <w:rPr>
                <w:rFonts w:eastAsia="Times New Roman" w:cstheme="minorHAnsi"/>
                <w:lang w:eastAsia="tr-TR"/>
              </w:rPr>
            </w:pPr>
            <w:r w:rsidRPr="0009582A">
              <w:rPr>
                <w:rFonts w:eastAsia="Times New Roman" w:cstheme="minorHAnsi"/>
                <w:b/>
                <w:bCs/>
                <w:lang w:eastAsia="tr-TR"/>
              </w:rPr>
              <w:t>KVK Kurulu</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86C1380" w14:textId="77777777" w:rsidR="00735972" w:rsidRPr="0009582A" w:rsidRDefault="00735972" w:rsidP="00B2600C">
            <w:pPr>
              <w:spacing w:before="240" w:after="0" w:line="276" w:lineRule="auto"/>
              <w:jc w:val="both"/>
              <w:rPr>
                <w:rFonts w:eastAsia="Times New Roman" w:cstheme="minorHAnsi"/>
                <w:lang w:eastAsia="tr-TR"/>
              </w:rPr>
            </w:pPr>
            <w:r w:rsidRPr="0009582A">
              <w:rPr>
                <w:rFonts w:eastAsia="Times New Roman" w:cstheme="minorHAnsi"/>
                <w:lang w:eastAsia="tr-TR"/>
              </w:rPr>
              <w:t>Kişisel Verileri Koruma Kurulu</w:t>
            </w:r>
          </w:p>
        </w:tc>
      </w:tr>
      <w:tr w:rsidR="00735972" w:rsidRPr="0009582A" w14:paraId="5475F4AB" w14:textId="77777777" w:rsidTr="006C6299">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05D8E43" w14:textId="77777777" w:rsidR="00735972" w:rsidRPr="0009582A" w:rsidRDefault="00735972" w:rsidP="00B2600C">
            <w:pPr>
              <w:spacing w:before="240" w:after="0" w:line="276" w:lineRule="auto"/>
              <w:jc w:val="both"/>
              <w:rPr>
                <w:rFonts w:eastAsia="Times New Roman" w:cstheme="minorHAnsi"/>
                <w:lang w:eastAsia="tr-TR"/>
              </w:rPr>
            </w:pPr>
            <w:r w:rsidRPr="0009582A">
              <w:rPr>
                <w:rFonts w:eastAsia="Times New Roman" w:cstheme="minorHAnsi"/>
                <w:b/>
                <w:bCs/>
                <w:lang w:eastAsia="tr-TR"/>
              </w:rPr>
              <w:t>KVK Kurumu</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10277310" w14:textId="77777777" w:rsidR="00735972" w:rsidRPr="0009582A" w:rsidRDefault="00735972" w:rsidP="00B2600C">
            <w:pPr>
              <w:spacing w:before="240" w:after="0" w:line="276" w:lineRule="auto"/>
              <w:jc w:val="both"/>
              <w:rPr>
                <w:rFonts w:eastAsia="Times New Roman" w:cstheme="minorHAnsi"/>
                <w:lang w:eastAsia="tr-TR"/>
              </w:rPr>
            </w:pPr>
            <w:r w:rsidRPr="0009582A">
              <w:rPr>
                <w:rFonts w:eastAsia="Times New Roman" w:cstheme="minorHAnsi"/>
                <w:lang w:eastAsia="tr-TR"/>
              </w:rPr>
              <w:t>Kişisel Verileri Koruma Kurumu</w:t>
            </w:r>
          </w:p>
        </w:tc>
      </w:tr>
      <w:tr w:rsidR="00735972" w:rsidRPr="0009582A" w14:paraId="69C7A432" w14:textId="77777777" w:rsidTr="006C6299">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4C382561" w14:textId="77777777" w:rsidR="00735972" w:rsidRPr="0009582A" w:rsidRDefault="00735972" w:rsidP="00B2600C">
            <w:pPr>
              <w:spacing w:before="240" w:after="0" w:line="276" w:lineRule="auto"/>
              <w:jc w:val="both"/>
              <w:rPr>
                <w:rFonts w:eastAsia="Times New Roman" w:cstheme="minorHAnsi"/>
                <w:lang w:eastAsia="tr-TR"/>
              </w:rPr>
            </w:pPr>
            <w:r w:rsidRPr="0009582A">
              <w:rPr>
                <w:rFonts w:eastAsia="Times New Roman" w:cstheme="minorHAnsi"/>
                <w:b/>
                <w:bCs/>
                <w:lang w:eastAsia="tr-TR"/>
              </w:rPr>
              <w:t>Özel nitelikli kişisel veri</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0FECB3D" w14:textId="77777777" w:rsidR="00735972" w:rsidRPr="0009582A" w:rsidRDefault="00735972" w:rsidP="00B2600C">
            <w:pPr>
              <w:spacing w:before="240" w:after="0" w:line="276" w:lineRule="auto"/>
              <w:jc w:val="both"/>
              <w:rPr>
                <w:rFonts w:eastAsia="Times New Roman" w:cstheme="minorHAnsi"/>
                <w:lang w:eastAsia="tr-TR"/>
              </w:rPr>
            </w:pPr>
            <w:r w:rsidRPr="0009582A">
              <w:rPr>
                <w:rFonts w:eastAsia="Times New Roman" w:cstheme="minorHAnsi"/>
                <w:lang w:eastAsia="tr-TR"/>
              </w:rPr>
              <w:t>Kişilerin ırkı, etnik kökeni, siyasi düşüncesi, felsefi inancı, dini, mezhebi veya diğer inançları, kılık ve kıyafeti, dernek, vakıf ya da sendika üyeliği, sağlığı, cinsel hayatı, ceza mahkûmiyeti ve güvenlik tedbirleriyle ilgili verileri ile biyometrik ve genetik verileri</w:t>
            </w:r>
          </w:p>
        </w:tc>
      </w:tr>
      <w:tr w:rsidR="00735972" w:rsidRPr="0009582A" w14:paraId="7610397B" w14:textId="77777777" w:rsidTr="006C6299">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2AF3057B" w14:textId="77777777" w:rsidR="00735972" w:rsidRPr="0009582A" w:rsidRDefault="00AA32AF" w:rsidP="00B2600C">
            <w:pPr>
              <w:spacing w:before="240" w:after="0" w:line="276" w:lineRule="auto"/>
              <w:jc w:val="both"/>
              <w:rPr>
                <w:rFonts w:eastAsia="Times New Roman" w:cstheme="minorHAnsi"/>
                <w:lang w:eastAsia="tr-TR"/>
              </w:rPr>
            </w:pPr>
            <w:r w:rsidRPr="0009582A">
              <w:rPr>
                <w:rFonts w:eastAsia="Times New Roman" w:cstheme="minorHAnsi"/>
                <w:b/>
                <w:bCs/>
                <w:lang w:eastAsia="tr-TR"/>
              </w:rPr>
              <w:t>V</w:t>
            </w:r>
            <w:r w:rsidR="00735972" w:rsidRPr="0009582A">
              <w:rPr>
                <w:rFonts w:eastAsia="Times New Roman" w:cstheme="minorHAnsi"/>
                <w:b/>
                <w:bCs/>
                <w:lang w:eastAsia="tr-TR"/>
              </w:rPr>
              <w:t>eri sahibi</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48260810" w14:textId="77777777" w:rsidR="00735972" w:rsidRPr="0009582A" w:rsidRDefault="00735972" w:rsidP="00B2600C">
            <w:pPr>
              <w:spacing w:before="240" w:after="0" w:line="276" w:lineRule="auto"/>
              <w:jc w:val="both"/>
              <w:rPr>
                <w:rFonts w:eastAsia="Times New Roman" w:cstheme="minorHAnsi"/>
                <w:lang w:eastAsia="tr-TR"/>
              </w:rPr>
            </w:pPr>
            <w:r w:rsidRPr="0009582A">
              <w:rPr>
                <w:rFonts w:eastAsia="Times New Roman" w:cstheme="minorHAnsi"/>
                <w:lang w:eastAsia="tr-TR"/>
              </w:rPr>
              <w:t>KVK Kanunu'nda "ilgili kişi" olarak addedilen, kişisel verisi işlenen gerçek kişi</w:t>
            </w:r>
          </w:p>
        </w:tc>
      </w:tr>
      <w:tr w:rsidR="00735972" w:rsidRPr="0009582A" w14:paraId="57100A1F" w14:textId="77777777" w:rsidTr="006C6299">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77A248F" w14:textId="77777777" w:rsidR="00735972" w:rsidRPr="0009582A" w:rsidRDefault="00735972" w:rsidP="00B2600C">
            <w:pPr>
              <w:spacing w:before="240" w:after="0" w:line="276" w:lineRule="auto"/>
              <w:jc w:val="both"/>
              <w:rPr>
                <w:rFonts w:eastAsia="Times New Roman" w:cstheme="minorHAnsi"/>
                <w:lang w:eastAsia="tr-TR"/>
              </w:rPr>
            </w:pPr>
            <w:r w:rsidRPr="0009582A">
              <w:rPr>
                <w:rFonts w:eastAsia="Times New Roman" w:cstheme="minorHAnsi"/>
                <w:b/>
                <w:bCs/>
                <w:lang w:eastAsia="tr-TR"/>
              </w:rPr>
              <w:t>Veri sorumlusu</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53D96BF9" w14:textId="77777777" w:rsidR="00735972" w:rsidRPr="0009582A" w:rsidRDefault="00735972" w:rsidP="00B2600C">
            <w:pPr>
              <w:spacing w:before="240" w:after="0" w:line="276" w:lineRule="auto"/>
              <w:jc w:val="both"/>
              <w:rPr>
                <w:rFonts w:eastAsia="Times New Roman" w:cstheme="minorHAnsi"/>
                <w:lang w:eastAsia="tr-TR"/>
              </w:rPr>
            </w:pPr>
            <w:r w:rsidRPr="0009582A">
              <w:rPr>
                <w:rFonts w:eastAsia="Times New Roman" w:cstheme="minorHAnsi"/>
                <w:lang w:eastAsia="tr-TR"/>
              </w:rPr>
              <w:t>Kişisel verilerin işleme amaçlarını ve vasıtalarını belirleyen, veri kayıt sisteminin kurulmasından ve yönetilmesinden sorumlu olan gerçek veya tüzel kişi</w:t>
            </w:r>
          </w:p>
        </w:tc>
      </w:tr>
      <w:tr w:rsidR="00AA32AF" w:rsidRPr="0009582A" w14:paraId="6EAC3C50" w14:textId="77777777" w:rsidTr="006F7362">
        <w:trPr>
          <w:trHeight w:val="703"/>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14:paraId="1D6118DC" w14:textId="77777777" w:rsidR="00AA32AF" w:rsidRPr="0009582A" w:rsidRDefault="00AA32AF" w:rsidP="00B2600C">
            <w:pPr>
              <w:spacing w:before="240" w:after="0" w:line="276" w:lineRule="auto"/>
              <w:jc w:val="both"/>
              <w:rPr>
                <w:rFonts w:eastAsia="Times New Roman" w:cstheme="minorHAnsi"/>
                <w:b/>
                <w:bCs/>
                <w:lang w:eastAsia="tr-TR"/>
              </w:rPr>
            </w:pPr>
            <w:r w:rsidRPr="0009582A">
              <w:rPr>
                <w:rFonts w:eastAsia="Times New Roman" w:cstheme="minorHAnsi"/>
                <w:b/>
                <w:bCs/>
                <w:lang w:eastAsia="tr-TR"/>
              </w:rPr>
              <w:t>Veri işleyen</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tcPr>
          <w:p w14:paraId="31038258" w14:textId="77777777" w:rsidR="00AA32AF" w:rsidRPr="0009582A" w:rsidRDefault="00AA32AF" w:rsidP="00B2600C">
            <w:pPr>
              <w:spacing w:before="240" w:after="0" w:line="276" w:lineRule="auto"/>
              <w:jc w:val="both"/>
              <w:rPr>
                <w:rFonts w:eastAsia="Times New Roman" w:cstheme="minorHAnsi"/>
                <w:lang w:eastAsia="tr-TR"/>
              </w:rPr>
            </w:pPr>
            <w:r w:rsidRPr="0009582A">
              <w:rPr>
                <w:rFonts w:eastAsia="Times New Roman" w:cstheme="minorHAnsi"/>
                <w:lang w:eastAsia="tr-TR"/>
              </w:rPr>
              <w:t>Veri sorumlusunun verdiği yetkiye dayanarak onun adına kişisel verileri işleyen gerçek veya tüzel kişi</w:t>
            </w:r>
          </w:p>
        </w:tc>
      </w:tr>
      <w:tr w:rsidR="00735972" w:rsidRPr="0009582A" w14:paraId="6257B21B" w14:textId="77777777" w:rsidTr="006C6299">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6092BACD" w14:textId="77777777" w:rsidR="00735972" w:rsidRPr="0009582A" w:rsidRDefault="00735972" w:rsidP="00B2600C">
            <w:pPr>
              <w:spacing w:before="240" w:after="0" w:line="276" w:lineRule="auto"/>
              <w:jc w:val="both"/>
              <w:rPr>
                <w:rFonts w:eastAsia="Times New Roman" w:cstheme="minorHAnsi"/>
                <w:lang w:eastAsia="tr-TR"/>
              </w:rPr>
            </w:pPr>
            <w:r w:rsidRPr="0009582A">
              <w:rPr>
                <w:rFonts w:eastAsia="Times New Roman" w:cstheme="minorHAnsi"/>
                <w:b/>
                <w:bCs/>
                <w:lang w:eastAsia="tr-TR"/>
              </w:rPr>
              <w:t>Veri Sorumluları Sicili</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7815407B" w14:textId="77777777" w:rsidR="00735972" w:rsidRPr="0009582A" w:rsidRDefault="00735972" w:rsidP="00B2600C">
            <w:pPr>
              <w:spacing w:before="240" w:after="0" w:line="276" w:lineRule="auto"/>
              <w:jc w:val="both"/>
              <w:rPr>
                <w:rFonts w:eastAsia="Times New Roman" w:cstheme="minorHAnsi"/>
                <w:lang w:eastAsia="tr-TR"/>
              </w:rPr>
            </w:pPr>
            <w:r w:rsidRPr="0009582A">
              <w:rPr>
                <w:rFonts w:eastAsia="Times New Roman" w:cstheme="minorHAnsi"/>
                <w:lang w:eastAsia="tr-TR"/>
              </w:rPr>
              <w:t>Kişisel Verileri Koruma Kurulu gözetiminde Başkanlık tarafından tutulan veri sorumluları sicili (VERBİS)</w:t>
            </w:r>
          </w:p>
        </w:tc>
      </w:tr>
      <w:tr w:rsidR="00735972" w:rsidRPr="0009582A" w14:paraId="75FC4A88" w14:textId="77777777" w:rsidTr="006C6299">
        <w:trPr>
          <w:tblCellSpacing w:w="15" w:type="dxa"/>
        </w:trPr>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5958A6B9" w14:textId="77777777" w:rsidR="00735972" w:rsidRPr="0009582A" w:rsidRDefault="00735972" w:rsidP="00B2600C">
            <w:pPr>
              <w:spacing w:before="240" w:after="0" w:line="276" w:lineRule="auto"/>
              <w:jc w:val="both"/>
              <w:rPr>
                <w:rFonts w:eastAsia="Times New Roman" w:cstheme="minorHAnsi"/>
                <w:lang w:eastAsia="tr-TR"/>
              </w:rPr>
            </w:pPr>
            <w:r w:rsidRPr="0009582A">
              <w:rPr>
                <w:rFonts w:eastAsia="Times New Roman" w:cstheme="minorHAnsi"/>
                <w:b/>
                <w:bCs/>
                <w:lang w:eastAsia="tr-TR"/>
              </w:rPr>
              <w:lastRenderedPageBreak/>
              <w:t>Veri Envanteri</w:t>
            </w:r>
          </w:p>
        </w:tc>
        <w:tc>
          <w:tcPr>
            <w:tcW w:w="0" w:type="auto"/>
            <w:tcBorders>
              <w:top w:val="outset" w:sz="6" w:space="0" w:color="auto"/>
              <w:left w:val="outset" w:sz="6" w:space="0" w:color="auto"/>
              <w:bottom w:val="outset" w:sz="6" w:space="0" w:color="auto"/>
              <w:right w:val="outset" w:sz="6" w:space="0" w:color="auto"/>
            </w:tcBorders>
            <w:tcMar>
              <w:top w:w="150" w:type="dxa"/>
              <w:left w:w="150" w:type="dxa"/>
              <w:bottom w:w="150" w:type="dxa"/>
              <w:right w:w="150" w:type="dxa"/>
            </w:tcMar>
            <w:vAlign w:val="center"/>
            <w:hideMark/>
          </w:tcPr>
          <w:p w14:paraId="3900FD25" w14:textId="782110DA" w:rsidR="00735972" w:rsidRPr="0009582A" w:rsidRDefault="00767398" w:rsidP="008551F1">
            <w:pPr>
              <w:spacing w:before="240" w:after="0" w:line="276" w:lineRule="auto"/>
              <w:jc w:val="both"/>
              <w:rPr>
                <w:rFonts w:eastAsia="Times New Roman" w:cstheme="minorHAnsi"/>
                <w:lang w:eastAsia="tr-TR"/>
              </w:rPr>
            </w:pPr>
            <w:r>
              <w:rPr>
                <w:rFonts w:cstheme="minorHAnsi"/>
                <w:b/>
                <w:bCs/>
              </w:rPr>
              <w:t>Alaybeyi Gıda</w:t>
            </w:r>
            <w:r w:rsidR="00A34A06">
              <w:rPr>
                <w:rFonts w:cstheme="minorHAnsi"/>
                <w:b/>
                <w:bCs/>
              </w:rPr>
              <w:t>’nın</w:t>
            </w:r>
            <w:r w:rsidR="00735972" w:rsidRPr="0009582A">
              <w:rPr>
                <w:rFonts w:eastAsia="Times New Roman" w:cstheme="minorHAnsi"/>
                <w:lang w:eastAsia="tr-TR"/>
              </w:rPr>
              <w:t xml:space="preserve"> iş süreçlerine bağlı olarak gerçekleştirmekte olduğu kişisel veri işleme faaliyetlerini; kişisel veri işleme amaçları, kişisel verilerin aktarıldığı alıcı grubu ve ilgili kişisel veri sahibi grubuyla ilişkilendirerek oluşturduğu ve detaylandırdığı envanter</w:t>
            </w:r>
            <w:r w:rsidR="00616311" w:rsidRPr="0009582A">
              <w:rPr>
                <w:rFonts w:eastAsia="Times New Roman" w:cstheme="minorHAnsi"/>
                <w:lang w:eastAsia="tr-TR"/>
              </w:rPr>
              <w:t>.</w:t>
            </w:r>
          </w:p>
        </w:tc>
      </w:tr>
    </w:tbl>
    <w:p w14:paraId="6AC4384B" w14:textId="77777777" w:rsidR="00E66F68" w:rsidRPr="0009582A" w:rsidRDefault="00E66F68" w:rsidP="00CF244A">
      <w:pPr>
        <w:pStyle w:val="Balk1"/>
        <w:rPr>
          <w:rFonts w:asciiTheme="minorHAnsi" w:hAnsiTheme="minorHAnsi" w:cstheme="minorHAnsi"/>
          <w:szCs w:val="22"/>
          <w:lang w:val="tr-TR"/>
        </w:rPr>
      </w:pPr>
      <w:r w:rsidRPr="0009582A">
        <w:rPr>
          <w:rFonts w:asciiTheme="minorHAnsi" w:hAnsiTheme="minorHAnsi" w:cstheme="minorHAnsi"/>
          <w:szCs w:val="22"/>
          <w:lang w:val="tr-TR"/>
        </w:rPr>
        <w:t>KİŞİSEL VERİ ENVANTERİ VE KİŞİSEL VERİLERİN SINIFLANDIRILMASI</w:t>
      </w:r>
    </w:p>
    <w:p w14:paraId="04B07CE0" w14:textId="17876D30" w:rsidR="008D344F" w:rsidRPr="0009582A" w:rsidRDefault="00767398" w:rsidP="00B2600C">
      <w:pPr>
        <w:spacing w:before="120" w:after="120" w:line="276" w:lineRule="auto"/>
        <w:jc w:val="both"/>
        <w:rPr>
          <w:rFonts w:eastAsia="Calibri" w:cstheme="minorHAnsi"/>
          <w:color w:val="000000"/>
        </w:rPr>
      </w:pPr>
      <w:r>
        <w:rPr>
          <w:rFonts w:cstheme="minorHAnsi"/>
          <w:b/>
          <w:bCs/>
        </w:rPr>
        <w:t>Alaybeyi Gıda</w:t>
      </w:r>
      <w:r w:rsidR="00C60FE7" w:rsidRPr="0009582A">
        <w:rPr>
          <w:rFonts w:cstheme="minorHAnsi"/>
          <w:b/>
          <w:bCs/>
        </w:rPr>
        <w:t xml:space="preserve"> </w:t>
      </w:r>
      <w:r w:rsidR="003D06DC" w:rsidRPr="0009582A">
        <w:rPr>
          <w:rFonts w:eastAsia="Calibri" w:cstheme="minorHAnsi"/>
          <w:color w:val="000000"/>
        </w:rPr>
        <w:t xml:space="preserve">nezdinde; </w:t>
      </w:r>
      <w:r>
        <w:rPr>
          <w:rFonts w:cstheme="minorHAnsi"/>
          <w:b/>
          <w:bCs/>
        </w:rPr>
        <w:t>Alaybeyi Gıda</w:t>
      </w:r>
      <w:r w:rsidR="00A34A06" w:rsidRPr="002D3CA7">
        <w:rPr>
          <w:rFonts w:cstheme="minorHAnsi"/>
        </w:rPr>
        <w:t>’nın</w:t>
      </w:r>
      <w:r w:rsidR="003D06DC" w:rsidRPr="002D3CA7">
        <w:rPr>
          <w:rFonts w:eastAsia="Calibri" w:cstheme="minorHAnsi"/>
          <w:color w:val="000000"/>
        </w:rPr>
        <w:t xml:space="preserve"> </w:t>
      </w:r>
      <w:r w:rsidR="003D06DC" w:rsidRPr="0009582A">
        <w:rPr>
          <w:rFonts w:eastAsia="Calibri" w:cstheme="minorHAnsi"/>
          <w:color w:val="000000"/>
        </w:rPr>
        <w:t>meşru ve hukuka uygun kişisel veri işleme amaçları doğrultusunda, KVK Kanunu’nun 5. maddesinde belirtilen kişisel veri işleme şartlarından bir veya birkaçına dayalı ve bunlarla sınırlı olarak, başta kişisel verilerin işlenmesine ilişkin 4. maddede belirtilen ilkeler olmak üzere, KVK Kanunu’nda belirtilen genel ilkelere ve KVK Kanunu’nda düzenlenen tüm yükümlülüklere uyularak ve işbu Politika kapsa</w:t>
      </w:r>
      <w:r w:rsidR="00BE0AD7" w:rsidRPr="0009582A">
        <w:rPr>
          <w:rFonts w:eastAsia="Calibri" w:cstheme="minorHAnsi"/>
          <w:color w:val="000000"/>
        </w:rPr>
        <w:t xml:space="preserve">mındaki kişisel veri sahipleri </w:t>
      </w:r>
      <w:r w:rsidR="008D344F" w:rsidRPr="0009582A">
        <w:rPr>
          <w:rFonts w:eastAsia="Calibri" w:cstheme="minorHAnsi"/>
          <w:color w:val="000000"/>
        </w:rPr>
        <w:t>(Ürün ve Hizmet Alan</w:t>
      </w:r>
      <w:r w:rsidR="00833F53" w:rsidRPr="0009582A">
        <w:rPr>
          <w:rFonts w:eastAsia="Calibri" w:cstheme="minorHAnsi"/>
          <w:color w:val="000000"/>
        </w:rPr>
        <w:t xml:space="preserve"> Kişi</w:t>
      </w:r>
      <w:r w:rsidR="008D344F" w:rsidRPr="0009582A">
        <w:rPr>
          <w:rFonts w:eastAsia="Calibri" w:cstheme="minorHAnsi"/>
          <w:color w:val="000000"/>
        </w:rPr>
        <w:t xml:space="preserve">, </w:t>
      </w:r>
      <w:r w:rsidR="0009582A">
        <w:rPr>
          <w:rFonts w:eastAsia="Calibri" w:cstheme="minorHAnsi"/>
          <w:color w:val="000000"/>
        </w:rPr>
        <w:t xml:space="preserve">Potansiyel Ürün ve Hizmet Alıcısı, </w:t>
      </w:r>
      <w:r w:rsidR="008D344F" w:rsidRPr="0009582A">
        <w:rPr>
          <w:rFonts w:eastAsia="Calibri" w:cstheme="minorHAnsi"/>
          <w:color w:val="000000"/>
        </w:rPr>
        <w:t>Çalışanlar, Çalışan Adayları, Ziyaretçiler, Tedarikçi Çalışanları, Tedarikçi Yetkilileri,</w:t>
      </w:r>
      <w:r w:rsidR="000A0430" w:rsidRPr="0009582A">
        <w:rPr>
          <w:rFonts w:eastAsia="Calibri" w:cstheme="minorHAnsi"/>
          <w:color w:val="000000"/>
        </w:rPr>
        <w:t xml:space="preserve"> </w:t>
      </w:r>
      <w:r w:rsidR="008D344F" w:rsidRPr="0009582A">
        <w:rPr>
          <w:rFonts w:eastAsia="Calibri" w:cstheme="minorHAnsi"/>
          <w:color w:val="000000"/>
        </w:rPr>
        <w:t>Hissedar/Ortak</w:t>
      </w:r>
      <w:r w:rsidR="00596E85" w:rsidRPr="0009582A">
        <w:rPr>
          <w:rFonts w:eastAsia="Calibri" w:cstheme="minorHAnsi"/>
          <w:color w:val="000000"/>
        </w:rPr>
        <w:t>,</w:t>
      </w:r>
      <w:r w:rsidR="003115C6" w:rsidRPr="0009582A">
        <w:rPr>
          <w:rFonts w:eastAsia="Calibri" w:cstheme="minorHAnsi"/>
          <w:color w:val="000000"/>
        </w:rPr>
        <w:t xml:space="preserve"> Çalışan Yakını, </w:t>
      </w:r>
      <w:r w:rsidR="00030273" w:rsidRPr="0009582A">
        <w:rPr>
          <w:rFonts w:eastAsia="Calibri" w:cstheme="minorHAnsi"/>
          <w:color w:val="000000"/>
        </w:rPr>
        <w:t xml:space="preserve">Çalışan Adayının Yakını, </w:t>
      </w:r>
      <w:r w:rsidR="008B7317" w:rsidRPr="0009582A">
        <w:rPr>
          <w:rFonts w:eastAsia="Calibri" w:cstheme="minorHAnsi"/>
          <w:color w:val="000000"/>
        </w:rPr>
        <w:t>Acil Durumda Aranacak Kişiler,</w:t>
      </w:r>
      <w:r w:rsidR="00864F9B" w:rsidRPr="0009582A">
        <w:rPr>
          <w:rFonts w:eastAsia="Calibri" w:cstheme="minorHAnsi"/>
          <w:color w:val="000000"/>
        </w:rPr>
        <w:t xml:space="preserve"> </w:t>
      </w:r>
      <w:r w:rsidR="001D6F46" w:rsidRPr="0009582A">
        <w:rPr>
          <w:rFonts w:eastAsia="Calibri" w:cstheme="minorHAnsi"/>
          <w:color w:val="000000"/>
        </w:rPr>
        <w:t xml:space="preserve">Danışman, Eğitmen </w:t>
      </w:r>
      <w:r w:rsidR="007843FD" w:rsidRPr="0009582A">
        <w:rPr>
          <w:rFonts w:eastAsia="Calibri" w:cstheme="minorHAnsi"/>
          <w:color w:val="000000"/>
        </w:rPr>
        <w:t>ve</w:t>
      </w:r>
      <w:r w:rsidR="00967891" w:rsidRPr="0009582A">
        <w:rPr>
          <w:rFonts w:eastAsia="Calibri" w:cstheme="minorHAnsi"/>
          <w:color w:val="000000"/>
        </w:rPr>
        <w:t xml:space="preserve"> </w:t>
      </w:r>
      <w:r w:rsidR="00596E85" w:rsidRPr="0009582A">
        <w:rPr>
          <w:rFonts w:eastAsia="Calibri" w:cstheme="minorHAnsi"/>
          <w:color w:val="000000"/>
        </w:rPr>
        <w:t>Referans Kişisi</w:t>
      </w:r>
      <w:r w:rsidR="008D344F" w:rsidRPr="0009582A">
        <w:rPr>
          <w:rFonts w:eastAsia="Calibri" w:cstheme="minorHAnsi"/>
          <w:color w:val="000000"/>
        </w:rPr>
        <w:t>) ile sınırlı ol</w:t>
      </w:r>
      <w:r w:rsidR="00967891" w:rsidRPr="0009582A">
        <w:rPr>
          <w:rFonts w:eastAsia="Calibri" w:cstheme="minorHAnsi"/>
          <w:color w:val="000000"/>
        </w:rPr>
        <w:t>maksızın</w:t>
      </w:r>
      <w:r w:rsidR="008D344F" w:rsidRPr="0009582A">
        <w:rPr>
          <w:rFonts w:eastAsia="Calibri" w:cstheme="minorHAnsi"/>
          <w:color w:val="000000"/>
        </w:rPr>
        <w:t xml:space="preserve">; </w:t>
      </w:r>
    </w:p>
    <w:p w14:paraId="01B358F2" w14:textId="77777777" w:rsidR="004F511E" w:rsidRPr="0009582A" w:rsidRDefault="004F511E" w:rsidP="00B2600C">
      <w:pPr>
        <w:numPr>
          <w:ilvl w:val="0"/>
          <w:numId w:val="7"/>
        </w:numPr>
        <w:autoSpaceDE w:val="0"/>
        <w:autoSpaceDN w:val="0"/>
        <w:adjustRightInd w:val="0"/>
        <w:spacing w:before="240" w:after="0" w:line="276" w:lineRule="auto"/>
        <w:contextualSpacing/>
        <w:jc w:val="both"/>
        <w:rPr>
          <w:rFonts w:eastAsia="Calibri" w:cstheme="minorHAnsi"/>
          <w:color w:val="000000"/>
        </w:rPr>
      </w:pPr>
      <w:r w:rsidRPr="0009582A">
        <w:rPr>
          <w:rFonts w:eastAsia="Calibri" w:cstheme="minorHAnsi"/>
          <w:color w:val="000000"/>
        </w:rPr>
        <w:t xml:space="preserve">Şirketimiz tarafından yürütülen ticari faaliyet gereklerinin yerine </w:t>
      </w:r>
      <w:r w:rsidR="008A5210" w:rsidRPr="0009582A">
        <w:rPr>
          <w:rFonts w:eastAsia="Calibri" w:cstheme="minorHAnsi"/>
          <w:color w:val="000000"/>
        </w:rPr>
        <w:t>getirilmesi</w:t>
      </w:r>
      <w:r w:rsidRPr="0009582A">
        <w:rPr>
          <w:rFonts w:eastAsia="Calibri" w:cstheme="minorHAnsi"/>
          <w:color w:val="000000"/>
        </w:rPr>
        <w:t xml:space="preserve"> ve hizmetin ifası ile şirketimiz tarafından sunulan ürün ve hizmetlerden ilgili kişileri faydalanmasını sağlamak,</w:t>
      </w:r>
    </w:p>
    <w:p w14:paraId="5867FEE6" w14:textId="77777777" w:rsidR="004F511E" w:rsidRPr="0009582A" w:rsidRDefault="004F511E" w:rsidP="00B2600C">
      <w:pPr>
        <w:numPr>
          <w:ilvl w:val="0"/>
          <w:numId w:val="7"/>
        </w:numPr>
        <w:autoSpaceDE w:val="0"/>
        <w:autoSpaceDN w:val="0"/>
        <w:adjustRightInd w:val="0"/>
        <w:spacing w:before="240" w:after="0" w:line="276" w:lineRule="auto"/>
        <w:contextualSpacing/>
        <w:jc w:val="both"/>
        <w:rPr>
          <w:rFonts w:eastAsia="Calibri" w:cstheme="minorHAnsi"/>
          <w:color w:val="000000"/>
        </w:rPr>
      </w:pPr>
      <w:r w:rsidRPr="0009582A">
        <w:rPr>
          <w:rFonts w:eastAsia="Calibri" w:cstheme="minorHAnsi"/>
          <w:color w:val="000000"/>
        </w:rPr>
        <w:t>Şirketimizin ilgili iş birimleri tarafından gerekli çalışmaların yapılması ve buna bağlı iş süreçlerinin yürütülmesi ve raporların yapılması,</w:t>
      </w:r>
    </w:p>
    <w:p w14:paraId="28AAA63C" w14:textId="77777777" w:rsidR="004F511E" w:rsidRPr="0009582A" w:rsidRDefault="004F511E" w:rsidP="00B2600C">
      <w:pPr>
        <w:numPr>
          <w:ilvl w:val="0"/>
          <w:numId w:val="7"/>
        </w:numPr>
        <w:autoSpaceDE w:val="0"/>
        <w:autoSpaceDN w:val="0"/>
        <w:adjustRightInd w:val="0"/>
        <w:spacing w:before="240" w:after="0" w:line="276" w:lineRule="auto"/>
        <w:contextualSpacing/>
        <w:jc w:val="both"/>
        <w:rPr>
          <w:rFonts w:eastAsia="Calibri" w:cstheme="minorHAnsi"/>
          <w:color w:val="000000"/>
        </w:rPr>
      </w:pPr>
      <w:r w:rsidRPr="0009582A">
        <w:rPr>
          <w:rFonts w:eastAsia="Calibri" w:cstheme="minorHAnsi"/>
          <w:color w:val="000000"/>
        </w:rPr>
        <w:t xml:space="preserve">Şirketimizin ticari, operasyonel iş stratejilerinin </w:t>
      </w:r>
      <w:r w:rsidR="008A5210" w:rsidRPr="0009582A">
        <w:rPr>
          <w:rFonts w:eastAsia="Calibri" w:cstheme="minorHAnsi"/>
          <w:color w:val="000000"/>
        </w:rPr>
        <w:t>ve uygun</w:t>
      </w:r>
      <w:r w:rsidRPr="0009582A">
        <w:rPr>
          <w:rFonts w:eastAsia="Calibri" w:cstheme="minorHAnsi"/>
          <w:color w:val="000000"/>
        </w:rPr>
        <w:t xml:space="preserve"> hizmetlerin belirlenmesi, </w:t>
      </w:r>
    </w:p>
    <w:p w14:paraId="35B80CC3" w14:textId="77777777" w:rsidR="009B7E30" w:rsidRPr="0009582A" w:rsidRDefault="009B7E30" w:rsidP="009B7E30">
      <w:pPr>
        <w:numPr>
          <w:ilvl w:val="0"/>
          <w:numId w:val="7"/>
        </w:numPr>
        <w:autoSpaceDE w:val="0"/>
        <w:autoSpaceDN w:val="0"/>
        <w:adjustRightInd w:val="0"/>
        <w:spacing w:after="0" w:line="276" w:lineRule="auto"/>
        <w:contextualSpacing/>
        <w:jc w:val="both"/>
        <w:rPr>
          <w:rFonts w:eastAsia="Calibri" w:cstheme="minorHAnsi"/>
          <w:color w:val="000000"/>
        </w:rPr>
      </w:pPr>
      <w:r w:rsidRPr="0009582A">
        <w:rPr>
          <w:rFonts w:eastAsia="Calibri" w:cstheme="minorHAnsi"/>
          <w:color w:val="000000"/>
        </w:rPr>
        <w:t>Şirketimiz tarafından sunulan ürün ve hizmetler ile şirketimizle iş ilişkisi içerisinde olan üçüncü kişilerin hukuki ve ticari güvenliğinin temini, hukuksal süreçlerin takibi ve mevzuattan doğan hakların tesisi, kullanılması ve korunması,</w:t>
      </w:r>
    </w:p>
    <w:p w14:paraId="70CE5AD2" w14:textId="77777777" w:rsidR="004F511E" w:rsidRPr="0009582A" w:rsidRDefault="00522244" w:rsidP="00B2600C">
      <w:pPr>
        <w:numPr>
          <w:ilvl w:val="0"/>
          <w:numId w:val="7"/>
        </w:numPr>
        <w:autoSpaceDE w:val="0"/>
        <w:autoSpaceDN w:val="0"/>
        <w:adjustRightInd w:val="0"/>
        <w:spacing w:before="240" w:after="0" w:line="276" w:lineRule="auto"/>
        <w:contextualSpacing/>
        <w:jc w:val="both"/>
        <w:rPr>
          <w:rFonts w:eastAsia="Calibri" w:cstheme="minorHAnsi"/>
          <w:color w:val="000000"/>
        </w:rPr>
      </w:pPr>
      <w:r w:rsidRPr="0009582A">
        <w:rPr>
          <w:rFonts w:eastAsia="Calibri" w:cstheme="minorHAnsi"/>
          <w:color w:val="000000"/>
        </w:rPr>
        <w:t>Talep ve şikayetlerin</w:t>
      </w:r>
      <w:r w:rsidR="004F511E" w:rsidRPr="0009582A">
        <w:rPr>
          <w:rFonts w:eastAsia="Calibri" w:cstheme="minorHAnsi"/>
          <w:color w:val="000000"/>
        </w:rPr>
        <w:t xml:space="preserve"> değerlendirilmesi,</w:t>
      </w:r>
    </w:p>
    <w:p w14:paraId="377F1D28" w14:textId="77777777" w:rsidR="004F511E" w:rsidRPr="0009582A" w:rsidRDefault="004F511E" w:rsidP="00B2600C">
      <w:pPr>
        <w:numPr>
          <w:ilvl w:val="0"/>
          <w:numId w:val="7"/>
        </w:numPr>
        <w:autoSpaceDE w:val="0"/>
        <w:autoSpaceDN w:val="0"/>
        <w:adjustRightInd w:val="0"/>
        <w:spacing w:before="240" w:after="0" w:line="276" w:lineRule="auto"/>
        <w:contextualSpacing/>
        <w:jc w:val="both"/>
        <w:rPr>
          <w:rFonts w:eastAsia="Calibri" w:cstheme="minorHAnsi"/>
          <w:color w:val="000000"/>
        </w:rPr>
      </w:pPr>
      <w:r w:rsidRPr="0009582A">
        <w:rPr>
          <w:rFonts w:eastAsia="Calibri" w:cstheme="minorHAnsi"/>
          <w:color w:val="000000"/>
        </w:rPr>
        <w:t>Şirket faaliyetlerimizin, şirket prosedürleri veya ilgili mevzuata uygun olarak yürütülmesinin temini,</w:t>
      </w:r>
    </w:p>
    <w:p w14:paraId="228E4C8B" w14:textId="77777777" w:rsidR="004F511E" w:rsidRPr="0009582A" w:rsidRDefault="004F511E" w:rsidP="00B2600C">
      <w:pPr>
        <w:numPr>
          <w:ilvl w:val="0"/>
          <w:numId w:val="7"/>
        </w:numPr>
        <w:autoSpaceDE w:val="0"/>
        <w:autoSpaceDN w:val="0"/>
        <w:adjustRightInd w:val="0"/>
        <w:spacing w:before="240" w:after="0" w:line="276" w:lineRule="auto"/>
        <w:contextualSpacing/>
        <w:jc w:val="both"/>
        <w:rPr>
          <w:rFonts w:eastAsia="Calibri" w:cstheme="minorHAnsi"/>
          <w:color w:val="000000"/>
        </w:rPr>
      </w:pPr>
      <w:r w:rsidRPr="0009582A">
        <w:rPr>
          <w:rFonts w:eastAsia="Calibri" w:cstheme="minorHAnsi"/>
          <w:color w:val="000000"/>
        </w:rPr>
        <w:t>İhtiyaca göre farklılıklar arz eden sektörlerdeki iş ortaklarımız ile yürütülen işlerin icrası ve referans ilişkilerinin yönetimi,</w:t>
      </w:r>
    </w:p>
    <w:p w14:paraId="481B2F23" w14:textId="77777777" w:rsidR="004F511E" w:rsidRPr="0009582A" w:rsidRDefault="004F511E" w:rsidP="00B2600C">
      <w:pPr>
        <w:numPr>
          <w:ilvl w:val="0"/>
          <w:numId w:val="7"/>
        </w:numPr>
        <w:autoSpaceDE w:val="0"/>
        <w:autoSpaceDN w:val="0"/>
        <w:adjustRightInd w:val="0"/>
        <w:spacing w:before="240" w:after="0" w:line="276" w:lineRule="auto"/>
        <w:contextualSpacing/>
        <w:jc w:val="both"/>
        <w:rPr>
          <w:rFonts w:eastAsia="Calibri" w:cstheme="minorHAnsi"/>
          <w:color w:val="000000"/>
        </w:rPr>
      </w:pPr>
      <w:r w:rsidRPr="0009582A">
        <w:rPr>
          <w:rFonts w:eastAsia="Calibri" w:cstheme="minorHAnsi"/>
          <w:color w:val="000000"/>
        </w:rPr>
        <w:t>Kamu Kurum ve bütün otoritelerce öngörülen bilgi paylaşımı, raporlama, bilgilendirme yükümlülüklerinin yerine getirilmesi,</w:t>
      </w:r>
    </w:p>
    <w:p w14:paraId="55EC25DC" w14:textId="77777777" w:rsidR="004F511E" w:rsidRPr="0009582A" w:rsidRDefault="004F511E" w:rsidP="00B2600C">
      <w:pPr>
        <w:numPr>
          <w:ilvl w:val="0"/>
          <w:numId w:val="7"/>
        </w:numPr>
        <w:autoSpaceDE w:val="0"/>
        <w:autoSpaceDN w:val="0"/>
        <w:adjustRightInd w:val="0"/>
        <w:spacing w:before="240" w:after="0" w:line="276" w:lineRule="auto"/>
        <w:contextualSpacing/>
        <w:jc w:val="both"/>
        <w:rPr>
          <w:rFonts w:eastAsia="Calibri" w:cstheme="minorHAnsi"/>
          <w:color w:val="000000"/>
        </w:rPr>
      </w:pPr>
      <w:r w:rsidRPr="0009582A">
        <w:rPr>
          <w:rFonts w:eastAsia="Calibri" w:cstheme="minorHAnsi"/>
          <w:color w:val="000000"/>
        </w:rPr>
        <w:t>Yasal mevzuattan kaynaklanan bilgi ve belge saklama yükümlülüklerinin yerine getirilmesi,</w:t>
      </w:r>
    </w:p>
    <w:p w14:paraId="5F754216" w14:textId="77777777" w:rsidR="004F511E" w:rsidRPr="0009582A" w:rsidRDefault="004F511E" w:rsidP="00B2600C">
      <w:pPr>
        <w:numPr>
          <w:ilvl w:val="0"/>
          <w:numId w:val="7"/>
        </w:numPr>
        <w:autoSpaceDE w:val="0"/>
        <w:autoSpaceDN w:val="0"/>
        <w:adjustRightInd w:val="0"/>
        <w:spacing w:before="240" w:after="0" w:line="276" w:lineRule="auto"/>
        <w:contextualSpacing/>
        <w:jc w:val="both"/>
        <w:rPr>
          <w:rFonts w:eastAsia="Calibri" w:cstheme="minorHAnsi"/>
          <w:color w:val="000000"/>
        </w:rPr>
      </w:pPr>
      <w:r w:rsidRPr="0009582A">
        <w:rPr>
          <w:rFonts w:eastAsia="Calibri" w:cstheme="minorHAnsi"/>
          <w:color w:val="000000"/>
        </w:rPr>
        <w:t>Finans, iletişim, pazar araştırması ve satın alma operasyonlarımızın yürütülmesi,</w:t>
      </w:r>
    </w:p>
    <w:p w14:paraId="307525AD" w14:textId="77777777" w:rsidR="004F511E" w:rsidRPr="0009582A" w:rsidRDefault="004F511E" w:rsidP="00B2600C">
      <w:pPr>
        <w:numPr>
          <w:ilvl w:val="0"/>
          <w:numId w:val="7"/>
        </w:numPr>
        <w:autoSpaceDE w:val="0"/>
        <w:autoSpaceDN w:val="0"/>
        <w:adjustRightInd w:val="0"/>
        <w:spacing w:before="240" w:after="0" w:line="276" w:lineRule="auto"/>
        <w:contextualSpacing/>
        <w:jc w:val="both"/>
        <w:rPr>
          <w:rFonts w:eastAsia="Calibri" w:cstheme="minorHAnsi"/>
          <w:color w:val="000000"/>
        </w:rPr>
      </w:pPr>
      <w:r w:rsidRPr="0009582A">
        <w:rPr>
          <w:rFonts w:eastAsia="Calibri" w:cstheme="minorHAnsi"/>
          <w:color w:val="000000"/>
        </w:rPr>
        <w:t>Hukuki süreçlerimizin yönetilmesi, tarafınıza kesintisiz olarak daha iyi ve güvenilir hizmet verilebilmesi amaçlarıyla 6698 sayılı Kanun’un 5. ve 6. maddelerinde belirtilen kişisel veri işleme şartları ve amaçları dahilinde işlenecektir.</w:t>
      </w:r>
    </w:p>
    <w:p w14:paraId="193335F7" w14:textId="2E3D1E1A" w:rsidR="007E09D2" w:rsidRPr="0009582A" w:rsidRDefault="00767398" w:rsidP="00B2600C">
      <w:pPr>
        <w:spacing w:before="120" w:after="120" w:line="276" w:lineRule="auto"/>
        <w:jc w:val="both"/>
        <w:rPr>
          <w:rFonts w:eastAsia="Calibri" w:cstheme="minorHAnsi"/>
          <w:color w:val="000000"/>
          <w:lang w:eastAsia="ja-JP"/>
        </w:rPr>
      </w:pPr>
      <w:r>
        <w:rPr>
          <w:rFonts w:cstheme="minorHAnsi"/>
          <w:b/>
          <w:bCs/>
        </w:rPr>
        <w:t>Alaybeyi Gıda</w:t>
      </w:r>
      <w:r w:rsidR="00206052" w:rsidRPr="0009582A">
        <w:rPr>
          <w:rFonts w:eastAsia="Calibri" w:cstheme="minorHAnsi"/>
          <w:color w:val="000000"/>
          <w:lang w:eastAsia="ja-JP"/>
        </w:rPr>
        <w:t>,</w:t>
      </w:r>
      <w:r w:rsidR="006E4BF9" w:rsidRPr="0009582A">
        <w:rPr>
          <w:rFonts w:eastAsia="Calibri" w:cstheme="minorHAnsi"/>
          <w:color w:val="000000"/>
          <w:lang w:eastAsia="ja-JP"/>
        </w:rPr>
        <w:t xml:space="preserve"> </w:t>
      </w:r>
      <w:r w:rsidR="003D06DC" w:rsidRPr="0009582A">
        <w:rPr>
          <w:rFonts w:eastAsia="Calibri" w:cstheme="minorHAnsi"/>
          <w:color w:val="000000"/>
          <w:lang w:eastAsia="ja-JP"/>
        </w:rPr>
        <w:t xml:space="preserve">Kişisel Verileri Koruma Kurumu tarafından çıkarılan Veri Sorumluları Sicili Yönetmeliği uyarınca kişisel veri envanteri oluşturmuştur. Bu veri envanterinde veri kategorileri, verinin kaynağı, veri işleme amaçları, veri işleme süreci, verilerin aktarıldığı </w:t>
      </w:r>
      <w:r w:rsidR="00F0054B" w:rsidRPr="0009582A">
        <w:rPr>
          <w:rFonts w:eastAsia="Calibri" w:cstheme="minorHAnsi"/>
          <w:color w:val="000000"/>
          <w:lang w:eastAsia="ja-JP"/>
        </w:rPr>
        <w:t>a</w:t>
      </w:r>
      <w:r w:rsidR="003D06DC" w:rsidRPr="0009582A">
        <w:rPr>
          <w:rFonts w:eastAsia="Calibri" w:cstheme="minorHAnsi"/>
          <w:color w:val="000000"/>
          <w:lang w:eastAsia="ja-JP"/>
        </w:rPr>
        <w:t xml:space="preserve">lıcı grupları ve saklama süreleri yer almaktadır. </w:t>
      </w:r>
    </w:p>
    <w:p w14:paraId="5CAA0F95" w14:textId="39FD6676" w:rsidR="006E4BF9" w:rsidRPr="0009582A" w:rsidRDefault="003D06DC" w:rsidP="00B2600C">
      <w:pPr>
        <w:spacing w:before="120" w:after="120" w:line="276" w:lineRule="auto"/>
        <w:jc w:val="both"/>
        <w:rPr>
          <w:rFonts w:eastAsia="Calibri" w:cstheme="minorHAnsi"/>
          <w:color w:val="000000"/>
          <w:lang w:eastAsia="ja-JP"/>
        </w:rPr>
      </w:pPr>
      <w:r w:rsidRPr="0009582A">
        <w:rPr>
          <w:rFonts w:eastAsia="Calibri" w:cstheme="minorHAnsi"/>
          <w:color w:val="000000"/>
          <w:lang w:eastAsia="ja-JP"/>
        </w:rPr>
        <w:lastRenderedPageBreak/>
        <w:t xml:space="preserve">Bu kapsamda </w:t>
      </w:r>
      <w:r w:rsidR="00767398">
        <w:rPr>
          <w:rFonts w:cstheme="minorHAnsi"/>
          <w:b/>
          <w:bCs/>
        </w:rPr>
        <w:t xml:space="preserve">Alaybeyi </w:t>
      </w:r>
      <w:proofErr w:type="gramStart"/>
      <w:r w:rsidR="00767398">
        <w:rPr>
          <w:rFonts w:cstheme="minorHAnsi"/>
          <w:b/>
          <w:bCs/>
        </w:rPr>
        <w:t>Gıda</w:t>
      </w:r>
      <w:r w:rsidR="00C60FE7" w:rsidRPr="0009582A">
        <w:rPr>
          <w:rFonts w:cstheme="minorHAnsi"/>
          <w:b/>
          <w:bCs/>
        </w:rPr>
        <w:t xml:space="preserve"> </w:t>
      </w:r>
      <w:r w:rsidR="00955F06" w:rsidRPr="0009582A">
        <w:rPr>
          <w:rFonts w:eastAsia="Calibri" w:cstheme="minorHAnsi"/>
          <w:color w:val="000000"/>
          <w:lang w:eastAsia="ja-JP"/>
        </w:rPr>
        <w:t xml:space="preserve"> </w:t>
      </w:r>
      <w:r w:rsidRPr="0009582A">
        <w:rPr>
          <w:rFonts w:eastAsia="Calibri" w:cstheme="minorHAnsi"/>
          <w:color w:val="000000"/>
          <w:lang w:eastAsia="ja-JP"/>
        </w:rPr>
        <w:t>içerisinde</w:t>
      </w:r>
      <w:proofErr w:type="gramEnd"/>
      <w:r w:rsidRPr="0009582A">
        <w:rPr>
          <w:rFonts w:eastAsia="Calibri" w:cstheme="minorHAnsi"/>
          <w:color w:val="000000"/>
          <w:lang w:eastAsia="ja-JP"/>
        </w:rPr>
        <w:t xml:space="preserve"> aşağıdaki türlerde veri kategorileri bu türlerle sınırlı olmamakla beraber </w:t>
      </w:r>
      <w:r w:rsidR="00206052" w:rsidRPr="0009582A">
        <w:rPr>
          <w:rFonts w:eastAsia="Calibri" w:cstheme="minorHAnsi"/>
          <w:color w:val="000000"/>
          <w:lang w:eastAsia="ja-JP"/>
        </w:rPr>
        <w:t>bulunmaktadır;</w:t>
      </w:r>
    </w:p>
    <w:tbl>
      <w:tblPr>
        <w:tblW w:w="5000" w:type="pct"/>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000" w:firstRow="0" w:lastRow="0" w:firstColumn="0" w:lastColumn="0" w:noHBand="0" w:noVBand="0"/>
      </w:tblPr>
      <w:tblGrid>
        <w:gridCol w:w="2892"/>
        <w:gridCol w:w="6396"/>
      </w:tblGrid>
      <w:tr w:rsidR="003617E5" w:rsidRPr="0009582A" w14:paraId="04193BE8" w14:textId="77777777" w:rsidTr="00B2600C">
        <w:trPr>
          <w:trHeight w:val="743"/>
        </w:trPr>
        <w:tc>
          <w:tcPr>
            <w:tcW w:w="1557" w:type="pct"/>
          </w:tcPr>
          <w:p w14:paraId="0324B295" w14:textId="77777777" w:rsidR="003617E5" w:rsidRPr="0009582A" w:rsidRDefault="003617E5" w:rsidP="00B2600C">
            <w:pPr>
              <w:spacing w:before="240" w:after="0" w:line="276" w:lineRule="auto"/>
              <w:jc w:val="both"/>
              <w:rPr>
                <w:rFonts w:cstheme="minorHAnsi"/>
              </w:rPr>
            </w:pPr>
            <w:r w:rsidRPr="0009582A">
              <w:rPr>
                <w:rFonts w:cstheme="minorHAnsi"/>
                <w:b/>
                <w:bCs/>
              </w:rPr>
              <w:t xml:space="preserve">Kimlik Bilgisi </w:t>
            </w:r>
          </w:p>
        </w:tc>
        <w:tc>
          <w:tcPr>
            <w:tcW w:w="3443" w:type="pct"/>
          </w:tcPr>
          <w:p w14:paraId="31E39D60" w14:textId="77777777" w:rsidR="003617E5" w:rsidRPr="0009582A" w:rsidRDefault="003617E5" w:rsidP="00B2600C">
            <w:pPr>
              <w:spacing w:before="240" w:after="0" w:line="276" w:lineRule="auto"/>
              <w:jc w:val="both"/>
              <w:rPr>
                <w:rFonts w:cstheme="minorHAnsi"/>
              </w:rPr>
            </w:pPr>
            <w:r w:rsidRPr="0009582A">
              <w:rPr>
                <w:rFonts w:cstheme="minorHAnsi"/>
              </w:rPr>
              <w:t xml:space="preserve">Nüfus cüzdanınızda yazılı bulunan; isim, soyadı, anne adı, baba adı, doğum yeri, doğum tarihi, medeni hal, din, kan grubu, kayıtlı olunan il, ilçe ve mahalle ve bunlarla sınırlı olmaksızın nüfus cüzdanınızda yazılı bulunan bilgiler. </w:t>
            </w:r>
          </w:p>
        </w:tc>
      </w:tr>
      <w:tr w:rsidR="003617E5" w:rsidRPr="0009582A" w14:paraId="415B820C" w14:textId="77777777" w:rsidTr="00B2600C">
        <w:trPr>
          <w:trHeight w:val="661"/>
        </w:trPr>
        <w:tc>
          <w:tcPr>
            <w:tcW w:w="1557" w:type="pct"/>
          </w:tcPr>
          <w:p w14:paraId="571BD719" w14:textId="77777777" w:rsidR="003617E5" w:rsidRPr="0009582A" w:rsidRDefault="003617E5" w:rsidP="00B2600C">
            <w:pPr>
              <w:spacing w:before="240" w:after="0" w:line="276" w:lineRule="auto"/>
              <w:jc w:val="both"/>
              <w:rPr>
                <w:rFonts w:cstheme="minorHAnsi"/>
              </w:rPr>
            </w:pPr>
            <w:r w:rsidRPr="0009582A">
              <w:rPr>
                <w:rFonts w:cstheme="minorHAnsi"/>
                <w:b/>
                <w:bCs/>
              </w:rPr>
              <w:t xml:space="preserve">İletişim Bilgisi </w:t>
            </w:r>
          </w:p>
        </w:tc>
        <w:tc>
          <w:tcPr>
            <w:tcW w:w="3443" w:type="pct"/>
          </w:tcPr>
          <w:p w14:paraId="6217AD2D" w14:textId="77777777" w:rsidR="003617E5" w:rsidRPr="0009582A" w:rsidRDefault="003617E5" w:rsidP="00B2600C">
            <w:pPr>
              <w:spacing w:before="240" w:after="0" w:line="276" w:lineRule="auto"/>
              <w:jc w:val="both"/>
              <w:rPr>
                <w:rFonts w:cstheme="minorHAnsi"/>
              </w:rPr>
            </w:pPr>
            <w:r w:rsidRPr="0009582A">
              <w:rPr>
                <w:rFonts w:cstheme="minorHAnsi"/>
              </w:rPr>
              <w:t xml:space="preserve">Tarafınızla iletişim kurulabilmesi için sizden istenen ya da sizin verdiğiniz; ev telefonu numarası, cep telefonu numarası, </w:t>
            </w:r>
            <w:proofErr w:type="gramStart"/>
            <w:r w:rsidRPr="0009582A">
              <w:rPr>
                <w:rFonts w:cstheme="minorHAnsi"/>
              </w:rPr>
              <w:t>ikametgah</w:t>
            </w:r>
            <w:proofErr w:type="gramEnd"/>
            <w:r w:rsidRPr="0009582A">
              <w:rPr>
                <w:rFonts w:cstheme="minorHAnsi"/>
              </w:rPr>
              <w:t xml:space="preserve"> adresi ya da diğer adres bilgisi, e-posta adresi gibi iletişim verileriniz. </w:t>
            </w:r>
          </w:p>
        </w:tc>
      </w:tr>
      <w:tr w:rsidR="003617E5" w:rsidRPr="0009582A" w14:paraId="60AE3524" w14:textId="77777777" w:rsidTr="00B2600C">
        <w:trPr>
          <w:trHeight w:val="670"/>
        </w:trPr>
        <w:tc>
          <w:tcPr>
            <w:tcW w:w="1557" w:type="pct"/>
          </w:tcPr>
          <w:p w14:paraId="6E98D302" w14:textId="77777777" w:rsidR="003617E5" w:rsidRPr="0009582A" w:rsidRDefault="003617E5" w:rsidP="00B2600C">
            <w:pPr>
              <w:spacing w:before="240" w:after="0" w:line="276" w:lineRule="auto"/>
              <w:jc w:val="both"/>
              <w:rPr>
                <w:rFonts w:cstheme="minorHAnsi"/>
              </w:rPr>
            </w:pPr>
            <w:r w:rsidRPr="0009582A">
              <w:rPr>
                <w:rFonts w:cstheme="minorHAnsi"/>
                <w:b/>
                <w:bCs/>
              </w:rPr>
              <w:t xml:space="preserve">Özlük Bilgisi </w:t>
            </w:r>
          </w:p>
        </w:tc>
        <w:tc>
          <w:tcPr>
            <w:tcW w:w="3443" w:type="pct"/>
          </w:tcPr>
          <w:p w14:paraId="77E3ECF5" w14:textId="77777777" w:rsidR="003617E5" w:rsidRPr="0009582A" w:rsidRDefault="003617E5" w:rsidP="00B2600C">
            <w:pPr>
              <w:pStyle w:val="ListeParagraf"/>
              <w:numPr>
                <w:ilvl w:val="0"/>
                <w:numId w:val="26"/>
              </w:numPr>
              <w:spacing w:before="240" w:line="276" w:lineRule="auto"/>
              <w:jc w:val="both"/>
              <w:rPr>
                <w:rFonts w:asciiTheme="minorHAnsi" w:hAnsiTheme="minorHAnsi" w:cstheme="minorHAnsi"/>
                <w:sz w:val="22"/>
                <w:szCs w:val="22"/>
                <w:lang w:val="tr-TR" w:eastAsia="en-US"/>
              </w:rPr>
            </w:pPr>
            <w:r w:rsidRPr="0009582A">
              <w:rPr>
                <w:rFonts w:asciiTheme="minorHAnsi" w:hAnsiTheme="minorHAnsi" w:cstheme="minorHAnsi"/>
                <w:sz w:val="22"/>
                <w:szCs w:val="22"/>
                <w:lang w:val="tr-TR" w:eastAsia="en-US"/>
              </w:rPr>
              <w:t xml:space="preserve">Nüfus cüzdanı fotokopisi, </w:t>
            </w:r>
          </w:p>
          <w:p w14:paraId="7E066F4E" w14:textId="77777777" w:rsidR="003617E5" w:rsidRPr="0009582A" w:rsidRDefault="003617E5" w:rsidP="00B2600C">
            <w:pPr>
              <w:pStyle w:val="ListeParagraf"/>
              <w:numPr>
                <w:ilvl w:val="0"/>
                <w:numId w:val="26"/>
              </w:numPr>
              <w:spacing w:before="240" w:line="276" w:lineRule="auto"/>
              <w:jc w:val="both"/>
              <w:rPr>
                <w:rFonts w:asciiTheme="minorHAnsi" w:hAnsiTheme="minorHAnsi" w:cstheme="minorHAnsi"/>
                <w:sz w:val="22"/>
                <w:szCs w:val="22"/>
                <w:lang w:val="tr-TR" w:eastAsia="en-US"/>
              </w:rPr>
            </w:pPr>
            <w:r w:rsidRPr="0009582A">
              <w:rPr>
                <w:rFonts w:asciiTheme="minorHAnsi" w:hAnsiTheme="minorHAnsi" w:cstheme="minorHAnsi"/>
                <w:sz w:val="22"/>
                <w:szCs w:val="22"/>
                <w:lang w:val="tr-TR" w:eastAsia="en-US"/>
              </w:rPr>
              <w:t xml:space="preserve">Nüfus kayıt örneği, </w:t>
            </w:r>
          </w:p>
          <w:p w14:paraId="57E910B9" w14:textId="77777777" w:rsidR="003617E5" w:rsidRPr="0009582A" w:rsidRDefault="003617E5" w:rsidP="00B2600C">
            <w:pPr>
              <w:pStyle w:val="ListeParagraf"/>
              <w:numPr>
                <w:ilvl w:val="0"/>
                <w:numId w:val="26"/>
              </w:numPr>
              <w:spacing w:before="240" w:line="276" w:lineRule="auto"/>
              <w:jc w:val="both"/>
              <w:rPr>
                <w:rFonts w:asciiTheme="minorHAnsi" w:hAnsiTheme="minorHAnsi" w:cstheme="minorHAnsi"/>
                <w:sz w:val="22"/>
                <w:szCs w:val="22"/>
                <w:lang w:val="tr-TR" w:eastAsia="en-US"/>
              </w:rPr>
            </w:pPr>
            <w:r w:rsidRPr="0009582A">
              <w:rPr>
                <w:rFonts w:asciiTheme="minorHAnsi" w:hAnsiTheme="minorHAnsi" w:cstheme="minorHAnsi"/>
                <w:sz w:val="22"/>
                <w:szCs w:val="22"/>
                <w:lang w:val="tr-TR" w:eastAsia="en-US"/>
              </w:rPr>
              <w:t xml:space="preserve">İkametgâh Belgesi, </w:t>
            </w:r>
          </w:p>
          <w:p w14:paraId="2333801F" w14:textId="77777777" w:rsidR="003617E5" w:rsidRPr="0009582A" w:rsidRDefault="003617E5" w:rsidP="00B2600C">
            <w:pPr>
              <w:pStyle w:val="ListeParagraf"/>
              <w:numPr>
                <w:ilvl w:val="0"/>
                <w:numId w:val="26"/>
              </w:numPr>
              <w:spacing w:before="240" w:line="276" w:lineRule="auto"/>
              <w:jc w:val="both"/>
              <w:rPr>
                <w:rFonts w:asciiTheme="minorHAnsi" w:hAnsiTheme="minorHAnsi" w:cstheme="minorHAnsi"/>
                <w:sz w:val="22"/>
                <w:szCs w:val="22"/>
                <w:lang w:val="tr-TR" w:eastAsia="en-US"/>
              </w:rPr>
            </w:pPr>
            <w:r w:rsidRPr="0009582A">
              <w:rPr>
                <w:rFonts w:asciiTheme="minorHAnsi" w:hAnsiTheme="minorHAnsi" w:cstheme="minorHAnsi"/>
                <w:sz w:val="22"/>
                <w:szCs w:val="22"/>
                <w:lang w:val="tr-TR" w:eastAsia="en-US"/>
              </w:rPr>
              <w:t xml:space="preserve">Sağlık raporu, </w:t>
            </w:r>
          </w:p>
          <w:p w14:paraId="09C6E2DB" w14:textId="77777777" w:rsidR="003617E5" w:rsidRPr="0009582A" w:rsidRDefault="003617E5" w:rsidP="00B2600C">
            <w:pPr>
              <w:pStyle w:val="ListeParagraf"/>
              <w:numPr>
                <w:ilvl w:val="0"/>
                <w:numId w:val="26"/>
              </w:numPr>
              <w:spacing w:before="240" w:line="276" w:lineRule="auto"/>
              <w:jc w:val="both"/>
              <w:rPr>
                <w:rFonts w:asciiTheme="minorHAnsi" w:hAnsiTheme="minorHAnsi" w:cstheme="minorHAnsi"/>
                <w:sz w:val="22"/>
                <w:szCs w:val="22"/>
                <w:lang w:val="tr-TR" w:eastAsia="en-US"/>
              </w:rPr>
            </w:pPr>
            <w:r w:rsidRPr="0009582A">
              <w:rPr>
                <w:rFonts w:asciiTheme="minorHAnsi" w:hAnsiTheme="minorHAnsi" w:cstheme="minorHAnsi"/>
                <w:sz w:val="22"/>
                <w:szCs w:val="22"/>
                <w:lang w:val="tr-TR" w:eastAsia="en-US"/>
              </w:rPr>
              <w:t xml:space="preserve">Diploma fotokopisi, </w:t>
            </w:r>
          </w:p>
          <w:p w14:paraId="2DF9AAE0" w14:textId="77777777" w:rsidR="008D344F" w:rsidRPr="0009582A" w:rsidRDefault="003617E5" w:rsidP="00B2600C">
            <w:pPr>
              <w:pStyle w:val="ListeParagraf"/>
              <w:numPr>
                <w:ilvl w:val="0"/>
                <w:numId w:val="26"/>
              </w:numPr>
              <w:spacing w:before="240" w:line="276" w:lineRule="auto"/>
              <w:jc w:val="both"/>
              <w:rPr>
                <w:rFonts w:asciiTheme="minorHAnsi" w:hAnsiTheme="minorHAnsi" w:cstheme="minorHAnsi"/>
                <w:sz w:val="22"/>
                <w:szCs w:val="22"/>
                <w:lang w:val="tr-TR" w:eastAsia="en-US"/>
              </w:rPr>
            </w:pPr>
            <w:r w:rsidRPr="0009582A">
              <w:rPr>
                <w:rFonts w:asciiTheme="minorHAnsi" w:hAnsiTheme="minorHAnsi" w:cstheme="minorHAnsi"/>
                <w:sz w:val="22"/>
                <w:szCs w:val="22"/>
                <w:lang w:val="tr-TR" w:eastAsia="en-US"/>
              </w:rPr>
              <w:t>Adli sicil kaydı,</w:t>
            </w:r>
          </w:p>
          <w:p w14:paraId="5E1D1982" w14:textId="77777777" w:rsidR="003617E5" w:rsidRPr="0009582A" w:rsidRDefault="003617E5" w:rsidP="00B2600C">
            <w:pPr>
              <w:pStyle w:val="ListeParagraf"/>
              <w:numPr>
                <w:ilvl w:val="0"/>
                <w:numId w:val="26"/>
              </w:numPr>
              <w:spacing w:before="240" w:line="276" w:lineRule="auto"/>
              <w:jc w:val="both"/>
              <w:rPr>
                <w:rFonts w:asciiTheme="minorHAnsi" w:hAnsiTheme="minorHAnsi" w:cstheme="minorHAnsi"/>
                <w:sz w:val="22"/>
                <w:szCs w:val="22"/>
                <w:lang w:val="tr-TR" w:eastAsia="en-US"/>
              </w:rPr>
            </w:pPr>
            <w:r w:rsidRPr="0009582A">
              <w:rPr>
                <w:rFonts w:asciiTheme="minorHAnsi" w:hAnsiTheme="minorHAnsi" w:cstheme="minorHAnsi"/>
                <w:sz w:val="22"/>
                <w:szCs w:val="22"/>
                <w:lang w:val="tr-TR" w:eastAsia="en-US"/>
              </w:rPr>
              <w:t>Vesikalık fotoğraf,</w:t>
            </w:r>
          </w:p>
          <w:p w14:paraId="1D686AAB" w14:textId="77777777" w:rsidR="003617E5" w:rsidRPr="0009582A" w:rsidRDefault="003617E5" w:rsidP="00B2600C">
            <w:pPr>
              <w:pStyle w:val="ListeParagraf"/>
              <w:numPr>
                <w:ilvl w:val="0"/>
                <w:numId w:val="26"/>
              </w:numPr>
              <w:spacing w:before="240" w:line="276" w:lineRule="auto"/>
              <w:jc w:val="both"/>
              <w:rPr>
                <w:rFonts w:asciiTheme="minorHAnsi" w:hAnsiTheme="minorHAnsi" w:cstheme="minorHAnsi"/>
                <w:sz w:val="22"/>
                <w:szCs w:val="22"/>
                <w:lang w:val="tr-TR" w:eastAsia="en-US"/>
              </w:rPr>
            </w:pPr>
            <w:r w:rsidRPr="0009582A">
              <w:rPr>
                <w:rFonts w:asciiTheme="minorHAnsi" w:hAnsiTheme="minorHAnsi" w:cstheme="minorHAnsi"/>
                <w:sz w:val="22"/>
                <w:szCs w:val="22"/>
                <w:lang w:val="tr-TR" w:eastAsia="en-US"/>
              </w:rPr>
              <w:t>Aile durumunu bildirir belge,</w:t>
            </w:r>
          </w:p>
          <w:p w14:paraId="49D0DED0" w14:textId="77777777" w:rsidR="003617E5" w:rsidRPr="0009582A" w:rsidRDefault="003617E5" w:rsidP="00B2600C">
            <w:pPr>
              <w:pStyle w:val="ListeParagraf"/>
              <w:numPr>
                <w:ilvl w:val="0"/>
                <w:numId w:val="26"/>
              </w:numPr>
              <w:spacing w:before="240" w:line="276" w:lineRule="auto"/>
              <w:jc w:val="both"/>
              <w:rPr>
                <w:rFonts w:asciiTheme="minorHAnsi" w:hAnsiTheme="minorHAnsi" w:cstheme="minorHAnsi"/>
                <w:sz w:val="22"/>
                <w:szCs w:val="22"/>
                <w:lang w:val="tr-TR" w:eastAsia="en-US"/>
              </w:rPr>
            </w:pPr>
            <w:r w:rsidRPr="0009582A">
              <w:rPr>
                <w:rFonts w:asciiTheme="minorHAnsi" w:hAnsiTheme="minorHAnsi" w:cstheme="minorHAnsi"/>
                <w:sz w:val="22"/>
                <w:szCs w:val="22"/>
                <w:lang w:val="tr-TR" w:eastAsia="en-US"/>
              </w:rPr>
              <w:t>Askerlik durum belgesi,</w:t>
            </w:r>
          </w:p>
          <w:p w14:paraId="6D00B058" w14:textId="77777777" w:rsidR="003617E5" w:rsidRPr="0009582A" w:rsidRDefault="003617E5" w:rsidP="00B2600C">
            <w:pPr>
              <w:pStyle w:val="ListeParagraf"/>
              <w:numPr>
                <w:ilvl w:val="0"/>
                <w:numId w:val="26"/>
              </w:numPr>
              <w:spacing w:before="240" w:line="276" w:lineRule="auto"/>
              <w:jc w:val="both"/>
              <w:rPr>
                <w:rFonts w:asciiTheme="minorHAnsi" w:hAnsiTheme="minorHAnsi" w:cstheme="minorHAnsi"/>
                <w:sz w:val="22"/>
                <w:szCs w:val="22"/>
                <w:lang w:val="tr-TR" w:eastAsia="en-US"/>
              </w:rPr>
            </w:pPr>
            <w:r w:rsidRPr="0009582A">
              <w:rPr>
                <w:rFonts w:asciiTheme="minorHAnsi" w:hAnsiTheme="minorHAnsi" w:cstheme="minorHAnsi"/>
                <w:sz w:val="22"/>
                <w:szCs w:val="22"/>
                <w:lang w:val="tr-TR" w:eastAsia="en-US"/>
              </w:rPr>
              <w:t>İş Sözleşmesi / Hizmet Sözleşmesi,</w:t>
            </w:r>
          </w:p>
          <w:p w14:paraId="4E7A178E" w14:textId="77777777" w:rsidR="003617E5" w:rsidRPr="0009582A" w:rsidRDefault="003617E5" w:rsidP="00B2600C">
            <w:pPr>
              <w:pStyle w:val="ListeParagraf"/>
              <w:numPr>
                <w:ilvl w:val="0"/>
                <w:numId w:val="26"/>
              </w:numPr>
              <w:spacing w:before="240" w:line="276" w:lineRule="auto"/>
              <w:jc w:val="both"/>
              <w:rPr>
                <w:rFonts w:asciiTheme="minorHAnsi" w:hAnsiTheme="minorHAnsi" w:cstheme="minorHAnsi"/>
                <w:sz w:val="22"/>
                <w:szCs w:val="22"/>
                <w:lang w:val="tr-TR" w:eastAsia="en-US"/>
              </w:rPr>
            </w:pPr>
            <w:r w:rsidRPr="0009582A">
              <w:rPr>
                <w:rFonts w:asciiTheme="minorHAnsi" w:hAnsiTheme="minorHAnsi" w:cstheme="minorHAnsi"/>
                <w:sz w:val="22"/>
                <w:szCs w:val="22"/>
                <w:lang w:val="tr-TR" w:eastAsia="en-US"/>
              </w:rPr>
              <w:t xml:space="preserve">SGK işe giriş </w:t>
            </w:r>
            <w:r w:rsidR="008A5210" w:rsidRPr="0009582A">
              <w:rPr>
                <w:rFonts w:asciiTheme="minorHAnsi" w:hAnsiTheme="minorHAnsi" w:cstheme="minorHAnsi"/>
                <w:sz w:val="22"/>
                <w:szCs w:val="22"/>
                <w:lang w:val="tr-TR" w:eastAsia="en-US"/>
              </w:rPr>
              <w:t>bildirgesi,</w:t>
            </w:r>
          </w:p>
          <w:p w14:paraId="3CE67887" w14:textId="77777777" w:rsidR="003617E5" w:rsidRPr="0009582A" w:rsidRDefault="003617E5" w:rsidP="00B2600C">
            <w:pPr>
              <w:pStyle w:val="ListeParagraf"/>
              <w:numPr>
                <w:ilvl w:val="0"/>
                <w:numId w:val="26"/>
              </w:numPr>
              <w:spacing w:before="240" w:line="276" w:lineRule="auto"/>
              <w:jc w:val="both"/>
              <w:rPr>
                <w:rFonts w:asciiTheme="minorHAnsi" w:hAnsiTheme="minorHAnsi" w:cstheme="minorHAnsi"/>
                <w:sz w:val="22"/>
                <w:szCs w:val="22"/>
                <w:lang w:val="tr-TR" w:eastAsia="en-US"/>
              </w:rPr>
            </w:pPr>
            <w:r w:rsidRPr="0009582A">
              <w:rPr>
                <w:rFonts w:asciiTheme="minorHAnsi" w:hAnsiTheme="minorHAnsi" w:cstheme="minorHAnsi"/>
                <w:sz w:val="22"/>
                <w:szCs w:val="22"/>
                <w:lang w:val="tr-TR" w:eastAsia="en-US"/>
              </w:rPr>
              <w:t>Adli sicil kaydınız (sabıka kaydınız),</w:t>
            </w:r>
          </w:p>
          <w:p w14:paraId="70AAB9FE" w14:textId="77777777" w:rsidR="003617E5" w:rsidRPr="0009582A" w:rsidRDefault="003617E5" w:rsidP="00B2600C">
            <w:pPr>
              <w:pStyle w:val="ListeParagraf"/>
              <w:numPr>
                <w:ilvl w:val="0"/>
                <w:numId w:val="26"/>
              </w:numPr>
              <w:spacing w:before="240" w:line="276" w:lineRule="auto"/>
              <w:jc w:val="both"/>
              <w:rPr>
                <w:rFonts w:asciiTheme="minorHAnsi" w:hAnsiTheme="minorHAnsi" w:cstheme="minorHAnsi"/>
                <w:sz w:val="22"/>
                <w:szCs w:val="22"/>
                <w:lang w:val="tr-TR"/>
              </w:rPr>
            </w:pPr>
            <w:r w:rsidRPr="0009582A">
              <w:rPr>
                <w:rFonts w:asciiTheme="minorHAnsi" w:hAnsiTheme="minorHAnsi" w:cstheme="minorHAnsi"/>
                <w:sz w:val="22"/>
                <w:szCs w:val="22"/>
                <w:lang w:val="tr-TR" w:eastAsia="en-US"/>
              </w:rPr>
              <w:t>Sağlık durumunuza ilişkin bilgi ve belgeler.</w:t>
            </w:r>
          </w:p>
        </w:tc>
      </w:tr>
      <w:tr w:rsidR="00E01FBF" w:rsidRPr="0009582A" w14:paraId="7AB404AB" w14:textId="77777777" w:rsidTr="00524A99">
        <w:trPr>
          <w:trHeight w:val="676"/>
        </w:trPr>
        <w:tc>
          <w:tcPr>
            <w:tcW w:w="1557" w:type="pct"/>
          </w:tcPr>
          <w:p w14:paraId="16398743" w14:textId="77777777" w:rsidR="00E01FBF" w:rsidRPr="0009582A" w:rsidRDefault="00E01FBF" w:rsidP="00B2600C">
            <w:pPr>
              <w:spacing w:before="240" w:after="0" w:line="276" w:lineRule="auto"/>
              <w:jc w:val="both"/>
              <w:rPr>
                <w:rFonts w:cstheme="minorHAnsi"/>
                <w:b/>
                <w:bCs/>
              </w:rPr>
            </w:pPr>
            <w:r w:rsidRPr="0009582A">
              <w:rPr>
                <w:rFonts w:cstheme="minorHAnsi"/>
                <w:b/>
                <w:bCs/>
              </w:rPr>
              <w:t>Mesleki Deneyim</w:t>
            </w:r>
          </w:p>
        </w:tc>
        <w:tc>
          <w:tcPr>
            <w:tcW w:w="3443" w:type="pct"/>
          </w:tcPr>
          <w:p w14:paraId="3806DF5F" w14:textId="77777777" w:rsidR="00E01FBF" w:rsidRPr="0009582A" w:rsidRDefault="00E01FBF" w:rsidP="00B2600C">
            <w:pPr>
              <w:pStyle w:val="ListeParagraf"/>
              <w:numPr>
                <w:ilvl w:val="0"/>
                <w:numId w:val="26"/>
              </w:numPr>
              <w:spacing w:before="240" w:line="276" w:lineRule="auto"/>
              <w:jc w:val="both"/>
              <w:rPr>
                <w:rFonts w:asciiTheme="minorHAnsi" w:hAnsiTheme="minorHAnsi" w:cstheme="minorHAnsi"/>
                <w:sz w:val="22"/>
                <w:szCs w:val="22"/>
                <w:lang w:val="tr-TR" w:eastAsia="en-US"/>
              </w:rPr>
            </w:pPr>
            <w:r w:rsidRPr="0009582A">
              <w:rPr>
                <w:rFonts w:asciiTheme="minorHAnsi" w:hAnsiTheme="minorHAnsi" w:cstheme="minorHAnsi"/>
                <w:sz w:val="22"/>
                <w:szCs w:val="22"/>
                <w:lang w:val="tr-TR" w:eastAsia="en-US"/>
              </w:rPr>
              <w:t>Diploma bilgileri, gidilen kurslar, meslek içi eğitim bilgileri, sertifikalar, gibi.</w:t>
            </w:r>
          </w:p>
        </w:tc>
      </w:tr>
      <w:tr w:rsidR="003617E5" w:rsidRPr="0009582A" w14:paraId="7E6D5222" w14:textId="77777777" w:rsidTr="00B2600C">
        <w:trPr>
          <w:trHeight w:val="435"/>
        </w:trPr>
        <w:tc>
          <w:tcPr>
            <w:tcW w:w="1557" w:type="pct"/>
          </w:tcPr>
          <w:p w14:paraId="6724070F" w14:textId="77777777" w:rsidR="003617E5" w:rsidRPr="0009582A" w:rsidRDefault="003617E5" w:rsidP="00B2600C">
            <w:pPr>
              <w:spacing w:before="240" w:after="0" w:line="276" w:lineRule="auto"/>
              <w:jc w:val="both"/>
              <w:rPr>
                <w:rFonts w:cstheme="minorHAnsi"/>
                <w:b/>
                <w:bCs/>
              </w:rPr>
            </w:pPr>
            <w:r w:rsidRPr="0009582A">
              <w:rPr>
                <w:rFonts w:cstheme="minorHAnsi"/>
                <w:b/>
                <w:bCs/>
              </w:rPr>
              <w:t xml:space="preserve">Banka Hesap Bilgisi </w:t>
            </w:r>
            <w:r w:rsidR="00102C99" w:rsidRPr="0009582A">
              <w:rPr>
                <w:rFonts w:cstheme="minorHAnsi"/>
                <w:b/>
                <w:bCs/>
              </w:rPr>
              <w:t>(Finans)</w:t>
            </w:r>
          </w:p>
        </w:tc>
        <w:tc>
          <w:tcPr>
            <w:tcW w:w="3443" w:type="pct"/>
          </w:tcPr>
          <w:p w14:paraId="6C2FBCDD" w14:textId="77777777" w:rsidR="003617E5" w:rsidRPr="0009582A" w:rsidRDefault="003617E5" w:rsidP="00B2600C">
            <w:pPr>
              <w:pStyle w:val="ListeParagraf"/>
              <w:numPr>
                <w:ilvl w:val="0"/>
                <w:numId w:val="26"/>
              </w:numPr>
              <w:spacing w:before="240" w:line="276" w:lineRule="auto"/>
              <w:jc w:val="both"/>
              <w:rPr>
                <w:rFonts w:asciiTheme="minorHAnsi" w:hAnsiTheme="minorHAnsi" w:cstheme="minorHAnsi"/>
                <w:b/>
                <w:bCs/>
                <w:sz w:val="22"/>
                <w:szCs w:val="22"/>
                <w:lang w:val="tr-TR"/>
              </w:rPr>
            </w:pPr>
            <w:r w:rsidRPr="0009582A">
              <w:rPr>
                <w:rFonts w:asciiTheme="minorHAnsi" w:hAnsiTheme="minorHAnsi" w:cstheme="minorHAnsi"/>
                <w:sz w:val="22"/>
                <w:szCs w:val="22"/>
                <w:lang w:val="tr-TR" w:eastAsia="en-US"/>
              </w:rPr>
              <w:t xml:space="preserve">Banka hesap numarası, IBAN numarası, banka kartına ilişkin sair bilgiler. </w:t>
            </w:r>
          </w:p>
        </w:tc>
      </w:tr>
      <w:tr w:rsidR="003617E5" w:rsidRPr="0009582A" w14:paraId="736DB0CA" w14:textId="77777777" w:rsidTr="00B2600C">
        <w:trPr>
          <w:trHeight w:val="699"/>
        </w:trPr>
        <w:tc>
          <w:tcPr>
            <w:tcW w:w="1557" w:type="pct"/>
          </w:tcPr>
          <w:p w14:paraId="2E4E291F" w14:textId="77777777" w:rsidR="003617E5" w:rsidRPr="0009582A" w:rsidRDefault="003617E5" w:rsidP="00B2600C">
            <w:pPr>
              <w:pStyle w:val="Default"/>
              <w:spacing w:before="240" w:line="276" w:lineRule="auto"/>
              <w:jc w:val="both"/>
              <w:rPr>
                <w:rFonts w:asciiTheme="minorHAnsi" w:hAnsiTheme="minorHAnsi" w:cstheme="minorHAnsi"/>
                <w:sz w:val="22"/>
                <w:szCs w:val="22"/>
              </w:rPr>
            </w:pPr>
            <w:r w:rsidRPr="0009582A">
              <w:rPr>
                <w:rFonts w:asciiTheme="minorHAnsi" w:hAnsiTheme="minorHAnsi" w:cstheme="minorHAnsi"/>
                <w:b/>
                <w:bCs/>
                <w:sz w:val="22"/>
                <w:szCs w:val="22"/>
              </w:rPr>
              <w:t xml:space="preserve">Öz Geçmiş Bilgisi </w:t>
            </w:r>
          </w:p>
        </w:tc>
        <w:tc>
          <w:tcPr>
            <w:tcW w:w="3443" w:type="pct"/>
          </w:tcPr>
          <w:p w14:paraId="078C6514" w14:textId="33ACAFAF" w:rsidR="003617E5" w:rsidRPr="0009582A" w:rsidRDefault="003617E5" w:rsidP="00B2600C">
            <w:pPr>
              <w:pStyle w:val="ListeParagraf"/>
              <w:numPr>
                <w:ilvl w:val="0"/>
                <w:numId w:val="26"/>
              </w:numPr>
              <w:spacing w:before="240" w:line="276" w:lineRule="auto"/>
              <w:jc w:val="both"/>
              <w:rPr>
                <w:rFonts w:asciiTheme="minorHAnsi" w:hAnsiTheme="minorHAnsi" w:cstheme="minorHAnsi"/>
                <w:sz w:val="22"/>
                <w:szCs w:val="22"/>
                <w:lang w:val="tr-TR" w:eastAsia="en-US"/>
              </w:rPr>
            </w:pPr>
            <w:r w:rsidRPr="0009582A">
              <w:rPr>
                <w:rFonts w:asciiTheme="minorHAnsi" w:hAnsiTheme="minorHAnsi" w:cstheme="minorHAnsi"/>
                <w:sz w:val="22"/>
                <w:szCs w:val="22"/>
                <w:lang w:val="tr-TR" w:eastAsia="en-US"/>
              </w:rPr>
              <w:t xml:space="preserve">Özgeçmiş belgenizde yazan ya da </w:t>
            </w:r>
            <w:proofErr w:type="spellStart"/>
            <w:r w:rsidR="00767398">
              <w:rPr>
                <w:rFonts w:asciiTheme="minorHAnsi" w:hAnsiTheme="minorHAnsi" w:cstheme="minorHAnsi"/>
                <w:b/>
                <w:bCs/>
                <w:sz w:val="22"/>
                <w:szCs w:val="22"/>
              </w:rPr>
              <w:t>Alaybeyi</w:t>
            </w:r>
            <w:proofErr w:type="spellEnd"/>
            <w:r w:rsidR="00767398">
              <w:rPr>
                <w:rFonts w:asciiTheme="minorHAnsi" w:hAnsiTheme="minorHAnsi" w:cstheme="minorHAnsi"/>
                <w:b/>
                <w:bCs/>
                <w:sz w:val="22"/>
                <w:szCs w:val="22"/>
              </w:rPr>
              <w:t xml:space="preserve"> </w:t>
            </w:r>
            <w:proofErr w:type="spellStart"/>
            <w:r w:rsidR="00767398">
              <w:rPr>
                <w:rFonts w:asciiTheme="minorHAnsi" w:hAnsiTheme="minorHAnsi" w:cstheme="minorHAnsi"/>
                <w:b/>
                <w:bCs/>
                <w:sz w:val="22"/>
                <w:szCs w:val="22"/>
              </w:rPr>
              <w:t>Gıda</w:t>
            </w:r>
            <w:proofErr w:type="spellEnd"/>
            <w:r w:rsidR="00C60FE7" w:rsidRPr="0009582A">
              <w:rPr>
                <w:rFonts w:asciiTheme="minorHAnsi" w:hAnsiTheme="minorHAnsi" w:cstheme="minorHAnsi"/>
                <w:b/>
                <w:bCs/>
                <w:sz w:val="22"/>
                <w:szCs w:val="22"/>
              </w:rPr>
              <w:t xml:space="preserve"> </w:t>
            </w:r>
            <w:r w:rsidRPr="0009582A">
              <w:rPr>
                <w:rFonts w:asciiTheme="minorHAnsi" w:hAnsiTheme="minorHAnsi" w:cstheme="minorHAnsi"/>
                <w:sz w:val="22"/>
                <w:szCs w:val="22"/>
                <w:lang w:val="tr-TR" w:eastAsia="en-US"/>
              </w:rPr>
              <w:t xml:space="preserve">tarafından talep edilen ya da tarafınızdan verilen eğitim bilgileriniz, eğitiminize ilişkin okul bilgileri, sertifika bilgileri, eğitim durumu ve eğitimleriniz hakkındaki bilgileriniz, </w:t>
            </w:r>
          </w:p>
          <w:p w14:paraId="300E6970" w14:textId="6713F4BA" w:rsidR="003617E5" w:rsidRPr="0009582A" w:rsidRDefault="003617E5" w:rsidP="00B2600C">
            <w:pPr>
              <w:pStyle w:val="ListeParagraf"/>
              <w:numPr>
                <w:ilvl w:val="0"/>
                <w:numId w:val="26"/>
              </w:numPr>
              <w:spacing w:before="240" w:line="276" w:lineRule="auto"/>
              <w:jc w:val="both"/>
              <w:rPr>
                <w:rFonts w:asciiTheme="minorHAnsi" w:hAnsiTheme="minorHAnsi" w:cstheme="minorHAnsi"/>
                <w:sz w:val="22"/>
                <w:szCs w:val="22"/>
                <w:lang w:val="tr-TR" w:eastAsia="en-US"/>
              </w:rPr>
            </w:pPr>
            <w:r w:rsidRPr="0009582A">
              <w:rPr>
                <w:rFonts w:asciiTheme="minorHAnsi" w:hAnsiTheme="minorHAnsi" w:cstheme="minorHAnsi"/>
                <w:sz w:val="22"/>
                <w:szCs w:val="22"/>
                <w:lang w:val="tr-TR" w:eastAsia="en-US"/>
              </w:rPr>
              <w:t xml:space="preserve">Özgeçmiş belgenizde yazan ya da </w:t>
            </w:r>
            <w:proofErr w:type="spellStart"/>
            <w:r w:rsidR="00767398">
              <w:rPr>
                <w:rFonts w:asciiTheme="minorHAnsi" w:hAnsiTheme="minorHAnsi" w:cstheme="minorHAnsi"/>
                <w:b/>
                <w:bCs/>
                <w:sz w:val="22"/>
                <w:szCs w:val="22"/>
              </w:rPr>
              <w:t>Alaybeyi</w:t>
            </w:r>
            <w:proofErr w:type="spellEnd"/>
            <w:r w:rsidR="00767398">
              <w:rPr>
                <w:rFonts w:asciiTheme="minorHAnsi" w:hAnsiTheme="minorHAnsi" w:cstheme="minorHAnsi"/>
                <w:b/>
                <w:bCs/>
                <w:sz w:val="22"/>
                <w:szCs w:val="22"/>
              </w:rPr>
              <w:t xml:space="preserve"> </w:t>
            </w:r>
            <w:proofErr w:type="spellStart"/>
            <w:r w:rsidR="00767398">
              <w:rPr>
                <w:rFonts w:asciiTheme="minorHAnsi" w:hAnsiTheme="minorHAnsi" w:cstheme="minorHAnsi"/>
                <w:b/>
                <w:bCs/>
                <w:sz w:val="22"/>
                <w:szCs w:val="22"/>
              </w:rPr>
              <w:t>Gıda</w:t>
            </w:r>
            <w:proofErr w:type="spellEnd"/>
            <w:r w:rsidR="00955F06" w:rsidRPr="0009582A">
              <w:rPr>
                <w:rFonts w:asciiTheme="minorHAnsi" w:hAnsiTheme="minorHAnsi" w:cstheme="minorHAnsi"/>
                <w:sz w:val="22"/>
                <w:szCs w:val="22"/>
                <w:lang w:val="tr-TR" w:eastAsia="en-US"/>
              </w:rPr>
              <w:t xml:space="preserve"> </w:t>
            </w:r>
            <w:r w:rsidRPr="0009582A">
              <w:rPr>
                <w:rFonts w:asciiTheme="minorHAnsi" w:hAnsiTheme="minorHAnsi" w:cstheme="minorHAnsi"/>
                <w:sz w:val="22"/>
                <w:szCs w:val="22"/>
                <w:lang w:val="tr-TR" w:eastAsia="en-US"/>
              </w:rPr>
              <w:t xml:space="preserve">tarafından talep edilen ya da tarafınızdan verilen iş deneyimlerinize ilişkin yer, tarih ve süre bilgileri, daha önce çalıştığınız iş ve göreve ilişkin bilgiler, çalışma deneyimlerinize ilişkin her türlü bilgiler, </w:t>
            </w:r>
          </w:p>
          <w:p w14:paraId="33EFB7DE" w14:textId="3EDDF7C3" w:rsidR="003617E5" w:rsidRPr="0009582A" w:rsidRDefault="003617E5" w:rsidP="00B2600C">
            <w:pPr>
              <w:pStyle w:val="ListeParagraf"/>
              <w:numPr>
                <w:ilvl w:val="0"/>
                <w:numId w:val="26"/>
              </w:numPr>
              <w:spacing w:before="240" w:line="276" w:lineRule="auto"/>
              <w:jc w:val="both"/>
              <w:rPr>
                <w:rFonts w:asciiTheme="minorHAnsi" w:hAnsiTheme="minorHAnsi" w:cstheme="minorHAnsi"/>
                <w:sz w:val="22"/>
                <w:szCs w:val="22"/>
                <w:lang w:val="tr-TR" w:eastAsia="en-US"/>
              </w:rPr>
            </w:pPr>
            <w:r w:rsidRPr="0009582A">
              <w:rPr>
                <w:rFonts w:asciiTheme="minorHAnsi" w:hAnsiTheme="minorHAnsi" w:cstheme="minorHAnsi"/>
                <w:sz w:val="22"/>
                <w:szCs w:val="22"/>
                <w:lang w:val="tr-TR" w:eastAsia="en-US"/>
              </w:rPr>
              <w:t xml:space="preserve">Özgeçmiş belgenizde yazan ya da </w:t>
            </w:r>
            <w:proofErr w:type="spellStart"/>
            <w:r w:rsidR="00767398">
              <w:rPr>
                <w:rFonts w:asciiTheme="minorHAnsi" w:hAnsiTheme="minorHAnsi" w:cstheme="minorHAnsi"/>
                <w:b/>
                <w:bCs/>
                <w:sz w:val="22"/>
                <w:szCs w:val="22"/>
              </w:rPr>
              <w:t>Alaybeyi</w:t>
            </w:r>
            <w:proofErr w:type="spellEnd"/>
            <w:r w:rsidR="00767398">
              <w:rPr>
                <w:rFonts w:asciiTheme="minorHAnsi" w:hAnsiTheme="minorHAnsi" w:cstheme="minorHAnsi"/>
                <w:b/>
                <w:bCs/>
                <w:sz w:val="22"/>
                <w:szCs w:val="22"/>
              </w:rPr>
              <w:t xml:space="preserve"> </w:t>
            </w:r>
            <w:proofErr w:type="spellStart"/>
            <w:r w:rsidR="00767398">
              <w:rPr>
                <w:rFonts w:asciiTheme="minorHAnsi" w:hAnsiTheme="minorHAnsi" w:cstheme="minorHAnsi"/>
                <w:b/>
                <w:bCs/>
                <w:sz w:val="22"/>
                <w:szCs w:val="22"/>
              </w:rPr>
              <w:t>Gıda</w:t>
            </w:r>
            <w:proofErr w:type="spellEnd"/>
            <w:r w:rsidR="00C60FE7" w:rsidRPr="0009582A">
              <w:rPr>
                <w:rFonts w:asciiTheme="minorHAnsi" w:hAnsiTheme="minorHAnsi" w:cstheme="minorHAnsi"/>
                <w:b/>
                <w:bCs/>
                <w:sz w:val="22"/>
                <w:szCs w:val="22"/>
              </w:rPr>
              <w:t xml:space="preserve"> </w:t>
            </w:r>
            <w:r w:rsidRPr="0009582A">
              <w:rPr>
                <w:rFonts w:asciiTheme="minorHAnsi" w:hAnsiTheme="minorHAnsi" w:cstheme="minorHAnsi"/>
                <w:sz w:val="22"/>
                <w:szCs w:val="22"/>
                <w:lang w:val="tr-TR" w:eastAsia="en-US"/>
              </w:rPr>
              <w:t xml:space="preserve">tarafından talep </w:t>
            </w:r>
            <w:r w:rsidRPr="0009582A">
              <w:rPr>
                <w:rFonts w:asciiTheme="minorHAnsi" w:hAnsiTheme="minorHAnsi" w:cstheme="minorHAnsi"/>
                <w:sz w:val="22"/>
                <w:szCs w:val="22"/>
                <w:lang w:val="tr-TR" w:eastAsia="en-US"/>
              </w:rPr>
              <w:lastRenderedPageBreak/>
              <w:t xml:space="preserve">edilen ya da tarafınızdan verilen fotoğrafınız, </w:t>
            </w:r>
          </w:p>
          <w:p w14:paraId="0E6D92BF" w14:textId="3BE007D7" w:rsidR="003617E5" w:rsidRPr="0009582A" w:rsidRDefault="003617E5" w:rsidP="00B2600C">
            <w:pPr>
              <w:pStyle w:val="ListeParagraf"/>
              <w:numPr>
                <w:ilvl w:val="0"/>
                <w:numId w:val="26"/>
              </w:numPr>
              <w:spacing w:before="240" w:line="276" w:lineRule="auto"/>
              <w:jc w:val="both"/>
              <w:rPr>
                <w:rFonts w:asciiTheme="minorHAnsi" w:hAnsiTheme="minorHAnsi" w:cstheme="minorHAnsi"/>
                <w:sz w:val="22"/>
                <w:szCs w:val="22"/>
                <w:lang w:val="tr-TR" w:eastAsia="en-US"/>
              </w:rPr>
            </w:pPr>
            <w:r w:rsidRPr="0009582A">
              <w:rPr>
                <w:rFonts w:asciiTheme="minorHAnsi" w:hAnsiTheme="minorHAnsi" w:cstheme="minorHAnsi"/>
                <w:sz w:val="22"/>
                <w:szCs w:val="22"/>
                <w:lang w:val="tr-TR" w:eastAsia="en-US"/>
              </w:rPr>
              <w:t xml:space="preserve">Özgeçmiş belgenizde yazan ya da </w:t>
            </w:r>
            <w:proofErr w:type="spellStart"/>
            <w:r w:rsidR="00767398">
              <w:rPr>
                <w:rFonts w:asciiTheme="minorHAnsi" w:hAnsiTheme="minorHAnsi" w:cstheme="minorHAnsi"/>
                <w:b/>
                <w:bCs/>
                <w:sz w:val="22"/>
                <w:szCs w:val="22"/>
              </w:rPr>
              <w:t>Alaybeyi</w:t>
            </w:r>
            <w:proofErr w:type="spellEnd"/>
            <w:r w:rsidR="00767398">
              <w:rPr>
                <w:rFonts w:asciiTheme="minorHAnsi" w:hAnsiTheme="minorHAnsi" w:cstheme="minorHAnsi"/>
                <w:b/>
                <w:bCs/>
                <w:sz w:val="22"/>
                <w:szCs w:val="22"/>
              </w:rPr>
              <w:t xml:space="preserve"> </w:t>
            </w:r>
            <w:proofErr w:type="spellStart"/>
            <w:r w:rsidR="00767398">
              <w:rPr>
                <w:rFonts w:asciiTheme="minorHAnsi" w:hAnsiTheme="minorHAnsi" w:cstheme="minorHAnsi"/>
                <w:b/>
                <w:bCs/>
                <w:sz w:val="22"/>
                <w:szCs w:val="22"/>
              </w:rPr>
              <w:t>Gıda</w:t>
            </w:r>
            <w:proofErr w:type="spellEnd"/>
            <w:r w:rsidR="00C60FE7" w:rsidRPr="0009582A">
              <w:rPr>
                <w:rFonts w:asciiTheme="minorHAnsi" w:hAnsiTheme="minorHAnsi" w:cstheme="minorHAnsi"/>
                <w:b/>
                <w:bCs/>
                <w:sz w:val="22"/>
                <w:szCs w:val="22"/>
              </w:rPr>
              <w:t xml:space="preserve"> </w:t>
            </w:r>
            <w:r w:rsidRPr="0009582A">
              <w:rPr>
                <w:rFonts w:asciiTheme="minorHAnsi" w:hAnsiTheme="minorHAnsi" w:cstheme="minorHAnsi"/>
                <w:sz w:val="22"/>
                <w:szCs w:val="22"/>
                <w:lang w:val="tr-TR" w:eastAsia="en-US"/>
              </w:rPr>
              <w:t xml:space="preserve">tarafından talep edilen ya da tarafınızdan verilen sürücü belgeniz ve sürücü belgenizde yazılı bulunan bilgiler, </w:t>
            </w:r>
          </w:p>
          <w:p w14:paraId="588F4ADA" w14:textId="4DA51063" w:rsidR="007843FD" w:rsidRDefault="003617E5" w:rsidP="00524A99">
            <w:pPr>
              <w:pStyle w:val="ListeParagraf"/>
              <w:numPr>
                <w:ilvl w:val="0"/>
                <w:numId w:val="26"/>
              </w:numPr>
              <w:spacing w:before="240" w:line="276" w:lineRule="auto"/>
              <w:jc w:val="both"/>
              <w:rPr>
                <w:rFonts w:asciiTheme="minorHAnsi" w:hAnsiTheme="minorHAnsi" w:cstheme="minorHAnsi"/>
                <w:sz w:val="22"/>
                <w:szCs w:val="22"/>
                <w:lang w:val="tr-TR"/>
              </w:rPr>
            </w:pPr>
            <w:r w:rsidRPr="0009582A">
              <w:rPr>
                <w:rFonts w:asciiTheme="minorHAnsi" w:hAnsiTheme="minorHAnsi" w:cstheme="minorHAnsi"/>
                <w:sz w:val="22"/>
                <w:szCs w:val="22"/>
                <w:lang w:val="tr-TR" w:eastAsia="en-US"/>
              </w:rPr>
              <w:t xml:space="preserve">Özgeçmiş belgenizde yazan ya da </w:t>
            </w:r>
            <w:proofErr w:type="spellStart"/>
            <w:r w:rsidR="00767398">
              <w:rPr>
                <w:rFonts w:asciiTheme="minorHAnsi" w:hAnsiTheme="minorHAnsi" w:cstheme="minorHAnsi"/>
                <w:b/>
                <w:bCs/>
                <w:sz w:val="22"/>
                <w:szCs w:val="22"/>
              </w:rPr>
              <w:t>Alaybeyi</w:t>
            </w:r>
            <w:proofErr w:type="spellEnd"/>
            <w:r w:rsidR="00767398">
              <w:rPr>
                <w:rFonts w:asciiTheme="minorHAnsi" w:hAnsiTheme="minorHAnsi" w:cstheme="minorHAnsi"/>
                <w:b/>
                <w:bCs/>
                <w:sz w:val="22"/>
                <w:szCs w:val="22"/>
              </w:rPr>
              <w:t xml:space="preserve"> </w:t>
            </w:r>
            <w:proofErr w:type="spellStart"/>
            <w:r w:rsidR="00767398">
              <w:rPr>
                <w:rFonts w:asciiTheme="minorHAnsi" w:hAnsiTheme="minorHAnsi" w:cstheme="minorHAnsi"/>
                <w:b/>
                <w:bCs/>
                <w:sz w:val="22"/>
                <w:szCs w:val="22"/>
              </w:rPr>
              <w:t>Gıda</w:t>
            </w:r>
            <w:proofErr w:type="spellEnd"/>
            <w:r w:rsidR="00C60FE7" w:rsidRPr="0009582A">
              <w:rPr>
                <w:rFonts w:asciiTheme="minorHAnsi" w:hAnsiTheme="minorHAnsi" w:cstheme="minorHAnsi"/>
                <w:b/>
                <w:bCs/>
                <w:sz w:val="22"/>
                <w:szCs w:val="22"/>
              </w:rPr>
              <w:t xml:space="preserve"> </w:t>
            </w:r>
            <w:r w:rsidRPr="0009582A">
              <w:rPr>
                <w:rFonts w:asciiTheme="minorHAnsi" w:hAnsiTheme="minorHAnsi" w:cstheme="minorHAnsi"/>
                <w:sz w:val="22"/>
                <w:szCs w:val="22"/>
                <w:lang w:val="tr-TR" w:eastAsia="en-US"/>
              </w:rPr>
              <w:t>tarafından talep edilen ya da tarafınızdan verilen referanslarınız ve referanslarınıza ilişkin bilgiler.</w:t>
            </w:r>
          </w:p>
          <w:p w14:paraId="44B51EDC" w14:textId="5B0A62B0" w:rsidR="006E39BE" w:rsidRPr="0009582A" w:rsidRDefault="006E39BE" w:rsidP="00B9429A">
            <w:pPr>
              <w:pStyle w:val="ListeParagraf"/>
              <w:spacing w:before="240" w:line="276" w:lineRule="auto"/>
              <w:ind w:left="360"/>
              <w:jc w:val="both"/>
              <w:rPr>
                <w:rFonts w:asciiTheme="minorHAnsi" w:hAnsiTheme="minorHAnsi" w:cstheme="minorHAnsi"/>
                <w:sz w:val="22"/>
                <w:szCs w:val="22"/>
                <w:lang w:val="tr-TR"/>
              </w:rPr>
            </w:pPr>
          </w:p>
        </w:tc>
      </w:tr>
      <w:tr w:rsidR="003617E5" w:rsidRPr="0009582A" w14:paraId="35E4E76C" w14:textId="77777777" w:rsidTr="00B2600C">
        <w:trPr>
          <w:trHeight w:val="946"/>
        </w:trPr>
        <w:tc>
          <w:tcPr>
            <w:tcW w:w="1557" w:type="pct"/>
          </w:tcPr>
          <w:p w14:paraId="5224318A" w14:textId="77777777" w:rsidR="003617E5" w:rsidRPr="0009582A" w:rsidRDefault="003617E5" w:rsidP="00B2600C">
            <w:pPr>
              <w:pStyle w:val="Default"/>
              <w:spacing w:before="240" w:line="276" w:lineRule="auto"/>
              <w:jc w:val="both"/>
              <w:rPr>
                <w:rFonts w:asciiTheme="minorHAnsi" w:hAnsiTheme="minorHAnsi" w:cstheme="minorHAnsi"/>
                <w:sz w:val="22"/>
                <w:szCs w:val="22"/>
              </w:rPr>
            </w:pPr>
            <w:r w:rsidRPr="0009582A">
              <w:rPr>
                <w:rFonts w:asciiTheme="minorHAnsi" w:hAnsiTheme="minorHAnsi" w:cstheme="minorHAnsi"/>
                <w:b/>
                <w:bCs/>
                <w:sz w:val="22"/>
                <w:szCs w:val="22"/>
              </w:rPr>
              <w:lastRenderedPageBreak/>
              <w:t xml:space="preserve">Sağlık Verileri </w:t>
            </w:r>
          </w:p>
        </w:tc>
        <w:tc>
          <w:tcPr>
            <w:tcW w:w="3443" w:type="pct"/>
          </w:tcPr>
          <w:p w14:paraId="145A72FD" w14:textId="77777777" w:rsidR="003617E5" w:rsidRDefault="00102C99" w:rsidP="00B2600C">
            <w:pPr>
              <w:pStyle w:val="ListeParagraf"/>
              <w:numPr>
                <w:ilvl w:val="0"/>
                <w:numId w:val="26"/>
              </w:numPr>
              <w:spacing w:before="240" w:line="276" w:lineRule="auto"/>
              <w:jc w:val="both"/>
              <w:rPr>
                <w:rFonts w:asciiTheme="minorHAnsi" w:hAnsiTheme="minorHAnsi" w:cstheme="minorHAnsi"/>
                <w:sz w:val="22"/>
                <w:szCs w:val="22"/>
                <w:lang w:val="tr-TR"/>
              </w:rPr>
            </w:pPr>
            <w:r w:rsidRPr="0009582A">
              <w:rPr>
                <w:rFonts w:asciiTheme="minorHAnsi" w:hAnsiTheme="minorHAnsi" w:cstheme="minorHAnsi"/>
                <w:sz w:val="22"/>
                <w:szCs w:val="22"/>
                <w:lang w:val="tr-TR"/>
              </w:rPr>
              <w:t xml:space="preserve">Özlük dosyası oluşturulurken alınan </w:t>
            </w:r>
            <w:r w:rsidR="00F64C72" w:rsidRPr="0009582A">
              <w:rPr>
                <w:rFonts w:asciiTheme="minorHAnsi" w:hAnsiTheme="minorHAnsi" w:cstheme="minorHAnsi"/>
                <w:sz w:val="22"/>
                <w:szCs w:val="22"/>
                <w:lang w:val="tr-TR"/>
              </w:rPr>
              <w:t>her türlü sağlık bilg</w:t>
            </w:r>
            <w:r w:rsidR="00640C8C" w:rsidRPr="0009582A">
              <w:rPr>
                <w:rFonts w:asciiTheme="minorHAnsi" w:hAnsiTheme="minorHAnsi" w:cstheme="minorHAnsi"/>
                <w:sz w:val="22"/>
                <w:szCs w:val="22"/>
                <w:lang w:val="tr-TR"/>
              </w:rPr>
              <w:t>i</w:t>
            </w:r>
            <w:r w:rsidR="00F64C72" w:rsidRPr="0009582A">
              <w:rPr>
                <w:rFonts w:asciiTheme="minorHAnsi" w:hAnsiTheme="minorHAnsi" w:cstheme="minorHAnsi"/>
                <w:sz w:val="22"/>
                <w:szCs w:val="22"/>
                <w:lang w:val="tr-TR"/>
              </w:rPr>
              <w:t>leri ve verileriniz</w:t>
            </w:r>
            <w:r w:rsidR="00640C8C" w:rsidRPr="0009582A">
              <w:rPr>
                <w:rFonts w:asciiTheme="minorHAnsi" w:hAnsiTheme="minorHAnsi" w:cstheme="minorHAnsi"/>
                <w:sz w:val="22"/>
                <w:szCs w:val="22"/>
                <w:lang w:val="tr-TR"/>
              </w:rPr>
              <w:t xml:space="preserve"> (</w:t>
            </w:r>
            <w:r w:rsidRPr="0009582A">
              <w:rPr>
                <w:rFonts w:asciiTheme="minorHAnsi" w:hAnsiTheme="minorHAnsi" w:cstheme="minorHAnsi"/>
                <w:sz w:val="22"/>
                <w:szCs w:val="22"/>
                <w:lang w:val="tr-TR"/>
              </w:rPr>
              <w:t>engellilik durumuna ait bilgiler, kan grubu bilgisi, kişisel sağlık bilgileri,</w:t>
            </w:r>
            <w:r w:rsidR="00640C8C" w:rsidRPr="0009582A">
              <w:rPr>
                <w:rFonts w:asciiTheme="minorHAnsi" w:hAnsiTheme="minorHAnsi" w:cstheme="minorHAnsi"/>
                <w:sz w:val="22"/>
                <w:szCs w:val="22"/>
                <w:lang w:val="tr-TR"/>
              </w:rPr>
              <w:t>)</w:t>
            </w:r>
            <w:r w:rsidR="00F64C72" w:rsidRPr="0009582A">
              <w:rPr>
                <w:rFonts w:asciiTheme="minorHAnsi" w:hAnsiTheme="minorHAnsi" w:cstheme="minorHAnsi"/>
                <w:sz w:val="22"/>
                <w:szCs w:val="22"/>
                <w:lang w:val="tr-TR"/>
              </w:rPr>
              <w:t xml:space="preserve"> </w:t>
            </w:r>
          </w:p>
          <w:p w14:paraId="518D5439" w14:textId="2E34F6F2" w:rsidR="00176334" w:rsidRPr="0009582A" w:rsidRDefault="00176334" w:rsidP="00EF4A1B">
            <w:pPr>
              <w:pStyle w:val="ListeParagraf"/>
              <w:spacing w:before="240" w:line="276" w:lineRule="auto"/>
              <w:ind w:left="360"/>
              <w:jc w:val="both"/>
              <w:rPr>
                <w:rFonts w:asciiTheme="minorHAnsi" w:hAnsiTheme="minorHAnsi" w:cstheme="minorHAnsi"/>
                <w:sz w:val="22"/>
                <w:szCs w:val="22"/>
                <w:lang w:val="tr-TR"/>
              </w:rPr>
            </w:pPr>
          </w:p>
        </w:tc>
      </w:tr>
      <w:tr w:rsidR="00E01FBF" w:rsidRPr="0009582A" w14:paraId="433E734B" w14:textId="77777777" w:rsidTr="00524A99">
        <w:trPr>
          <w:trHeight w:val="736"/>
        </w:trPr>
        <w:tc>
          <w:tcPr>
            <w:tcW w:w="1557" w:type="pct"/>
          </w:tcPr>
          <w:p w14:paraId="298EF679" w14:textId="77777777" w:rsidR="00E01FBF" w:rsidRPr="0009582A" w:rsidRDefault="00E01FBF" w:rsidP="00B2600C">
            <w:pPr>
              <w:pStyle w:val="Default"/>
              <w:spacing w:before="240" w:line="276" w:lineRule="auto"/>
              <w:jc w:val="both"/>
              <w:rPr>
                <w:rFonts w:asciiTheme="minorHAnsi" w:hAnsiTheme="minorHAnsi" w:cstheme="minorHAnsi"/>
                <w:b/>
                <w:bCs/>
                <w:sz w:val="22"/>
                <w:szCs w:val="22"/>
              </w:rPr>
            </w:pPr>
            <w:r w:rsidRPr="0009582A">
              <w:rPr>
                <w:rFonts w:asciiTheme="minorHAnsi" w:hAnsiTheme="minorHAnsi" w:cstheme="minorHAnsi"/>
                <w:b/>
                <w:bCs/>
                <w:sz w:val="22"/>
                <w:szCs w:val="22"/>
              </w:rPr>
              <w:t>Ceza Mahkumiyeti Verisi</w:t>
            </w:r>
          </w:p>
        </w:tc>
        <w:tc>
          <w:tcPr>
            <w:tcW w:w="3443" w:type="pct"/>
          </w:tcPr>
          <w:p w14:paraId="6C924A6F" w14:textId="77777777" w:rsidR="00E01FBF" w:rsidRPr="0009582A" w:rsidRDefault="00E01FBF" w:rsidP="00B2600C">
            <w:pPr>
              <w:pStyle w:val="ListeParagraf"/>
              <w:numPr>
                <w:ilvl w:val="0"/>
                <w:numId w:val="26"/>
              </w:numPr>
              <w:spacing w:before="240" w:line="276" w:lineRule="auto"/>
              <w:jc w:val="both"/>
              <w:rPr>
                <w:rFonts w:asciiTheme="minorHAnsi" w:hAnsiTheme="minorHAnsi" w:cstheme="minorHAnsi"/>
                <w:sz w:val="22"/>
                <w:szCs w:val="22"/>
                <w:lang w:val="tr-TR"/>
              </w:rPr>
            </w:pPr>
            <w:r w:rsidRPr="0009582A">
              <w:rPr>
                <w:rFonts w:asciiTheme="minorHAnsi" w:hAnsiTheme="minorHAnsi" w:cstheme="minorHAnsi"/>
                <w:sz w:val="22"/>
                <w:szCs w:val="22"/>
                <w:lang w:val="tr-TR"/>
              </w:rPr>
              <w:t>Özlük dosyası oluşturulurken alınan</w:t>
            </w:r>
            <w:r w:rsidR="00DD40D7" w:rsidRPr="0009582A">
              <w:rPr>
                <w:rFonts w:asciiTheme="minorHAnsi" w:hAnsiTheme="minorHAnsi" w:cstheme="minorHAnsi"/>
                <w:sz w:val="22"/>
                <w:szCs w:val="22"/>
                <w:lang w:val="tr-TR"/>
              </w:rPr>
              <w:t xml:space="preserve"> sabıka kaydı bilgisi,</w:t>
            </w:r>
          </w:p>
        </w:tc>
      </w:tr>
      <w:tr w:rsidR="005642B6" w:rsidRPr="0009582A" w14:paraId="04EAA57F" w14:textId="77777777" w:rsidTr="00524A99">
        <w:trPr>
          <w:trHeight w:val="845"/>
        </w:trPr>
        <w:tc>
          <w:tcPr>
            <w:tcW w:w="1557" w:type="pct"/>
            <w:tcBorders>
              <w:top w:val="dashed" w:sz="4" w:space="0" w:color="auto"/>
              <w:left w:val="dashed" w:sz="4" w:space="0" w:color="auto"/>
              <w:bottom w:val="dashed" w:sz="4" w:space="0" w:color="auto"/>
              <w:right w:val="dashed" w:sz="4" w:space="0" w:color="auto"/>
            </w:tcBorders>
          </w:tcPr>
          <w:p w14:paraId="4DD9DE89" w14:textId="77777777" w:rsidR="005642B6" w:rsidRPr="0009582A" w:rsidRDefault="005642B6" w:rsidP="00B2600C">
            <w:pPr>
              <w:pStyle w:val="Default"/>
              <w:spacing w:before="240" w:line="276" w:lineRule="auto"/>
              <w:jc w:val="both"/>
              <w:rPr>
                <w:rFonts w:asciiTheme="minorHAnsi" w:hAnsiTheme="minorHAnsi" w:cstheme="minorHAnsi"/>
                <w:b/>
                <w:bCs/>
                <w:sz w:val="22"/>
                <w:szCs w:val="22"/>
              </w:rPr>
            </w:pPr>
            <w:r w:rsidRPr="0009582A">
              <w:rPr>
                <w:rFonts w:asciiTheme="minorHAnsi" w:hAnsiTheme="minorHAnsi" w:cstheme="minorHAnsi"/>
                <w:b/>
                <w:bCs/>
                <w:sz w:val="22"/>
                <w:szCs w:val="22"/>
              </w:rPr>
              <w:t>Müşteri İşlem</w:t>
            </w:r>
          </w:p>
        </w:tc>
        <w:tc>
          <w:tcPr>
            <w:tcW w:w="3443" w:type="pct"/>
            <w:tcBorders>
              <w:top w:val="dashed" w:sz="4" w:space="0" w:color="auto"/>
              <w:left w:val="dashed" w:sz="4" w:space="0" w:color="auto"/>
              <w:bottom w:val="dashed" w:sz="4" w:space="0" w:color="auto"/>
              <w:right w:val="dashed" w:sz="4" w:space="0" w:color="auto"/>
            </w:tcBorders>
          </w:tcPr>
          <w:p w14:paraId="3A3B02E4" w14:textId="77777777" w:rsidR="005642B6" w:rsidRPr="0009582A" w:rsidRDefault="00596E85" w:rsidP="00B2600C">
            <w:pPr>
              <w:pStyle w:val="ListeParagraf"/>
              <w:numPr>
                <w:ilvl w:val="0"/>
                <w:numId w:val="26"/>
              </w:numPr>
              <w:spacing w:before="240" w:line="276" w:lineRule="auto"/>
              <w:jc w:val="both"/>
              <w:rPr>
                <w:rFonts w:asciiTheme="minorHAnsi" w:hAnsiTheme="minorHAnsi" w:cstheme="minorHAnsi"/>
                <w:sz w:val="22"/>
                <w:szCs w:val="22"/>
                <w:lang w:val="tr-TR"/>
              </w:rPr>
            </w:pPr>
            <w:r w:rsidRPr="0009582A">
              <w:rPr>
                <w:rFonts w:asciiTheme="minorHAnsi" w:hAnsiTheme="minorHAnsi" w:cstheme="minorHAnsi"/>
                <w:sz w:val="22"/>
                <w:szCs w:val="22"/>
                <w:lang w:val="tr-TR"/>
              </w:rPr>
              <w:t>F</w:t>
            </w:r>
            <w:r w:rsidR="005642B6" w:rsidRPr="0009582A">
              <w:rPr>
                <w:rFonts w:asciiTheme="minorHAnsi" w:hAnsiTheme="minorHAnsi" w:cstheme="minorHAnsi"/>
                <w:sz w:val="22"/>
                <w:szCs w:val="22"/>
                <w:lang w:val="tr-TR"/>
              </w:rPr>
              <w:t>atura, senet, çek bilgileri, gişe dekontlarındaki bilgiler, sipariş bilgisi, talep bilgisi gibi,</w:t>
            </w:r>
          </w:p>
        </w:tc>
      </w:tr>
      <w:tr w:rsidR="005642B6" w:rsidRPr="0009582A" w14:paraId="2A8048D0" w14:textId="77777777" w:rsidTr="00524A99">
        <w:trPr>
          <w:trHeight w:val="699"/>
        </w:trPr>
        <w:tc>
          <w:tcPr>
            <w:tcW w:w="1557" w:type="pct"/>
            <w:tcBorders>
              <w:top w:val="dashed" w:sz="4" w:space="0" w:color="auto"/>
              <w:left w:val="dashed" w:sz="4" w:space="0" w:color="auto"/>
              <w:bottom w:val="dashed" w:sz="4" w:space="0" w:color="auto"/>
              <w:right w:val="dashed" w:sz="4" w:space="0" w:color="auto"/>
            </w:tcBorders>
          </w:tcPr>
          <w:p w14:paraId="38DBA33F" w14:textId="77777777" w:rsidR="005642B6" w:rsidRPr="0009582A" w:rsidRDefault="005642B6" w:rsidP="00B2600C">
            <w:pPr>
              <w:pStyle w:val="Default"/>
              <w:spacing w:before="240" w:line="276" w:lineRule="auto"/>
              <w:jc w:val="both"/>
              <w:rPr>
                <w:rFonts w:asciiTheme="minorHAnsi" w:hAnsiTheme="minorHAnsi" w:cstheme="minorHAnsi"/>
                <w:b/>
                <w:bCs/>
                <w:sz w:val="22"/>
                <w:szCs w:val="22"/>
              </w:rPr>
            </w:pPr>
            <w:r w:rsidRPr="0009582A">
              <w:rPr>
                <w:rFonts w:asciiTheme="minorHAnsi" w:hAnsiTheme="minorHAnsi" w:cstheme="minorHAnsi"/>
                <w:b/>
                <w:bCs/>
                <w:sz w:val="22"/>
                <w:szCs w:val="22"/>
              </w:rPr>
              <w:t>Hukuki İşlem</w:t>
            </w:r>
          </w:p>
        </w:tc>
        <w:tc>
          <w:tcPr>
            <w:tcW w:w="3443" w:type="pct"/>
            <w:tcBorders>
              <w:top w:val="dashed" w:sz="4" w:space="0" w:color="auto"/>
              <w:left w:val="dashed" w:sz="4" w:space="0" w:color="auto"/>
              <w:bottom w:val="dashed" w:sz="4" w:space="0" w:color="auto"/>
              <w:right w:val="dashed" w:sz="4" w:space="0" w:color="auto"/>
            </w:tcBorders>
          </w:tcPr>
          <w:p w14:paraId="5D1284DF" w14:textId="77777777" w:rsidR="005642B6" w:rsidRPr="0009582A" w:rsidRDefault="005642B6" w:rsidP="00B2600C">
            <w:pPr>
              <w:pStyle w:val="ListeParagraf"/>
              <w:numPr>
                <w:ilvl w:val="0"/>
                <w:numId w:val="26"/>
              </w:numPr>
              <w:spacing w:before="240" w:line="276" w:lineRule="auto"/>
              <w:jc w:val="both"/>
              <w:rPr>
                <w:rFonts w:asciiTheme="minorHAnsi" w:hAnsiTheme="minorHAnsi" w:cstheme="minorHAnsi"/>
                <w:sz w:val="22"/>
                <w:szCs w:val="22"/>
                <w:lang w:val="tr-TR"/>
              </w:rPr>
            </w:pPr>
            <w:r w:rsidRPr="0009582A">
              <w:rPr>
                <w:rFonts w:asciiTheme="minorHAnsi" w:hAnsiTheme="minorHAnsi" w:cstheme="minorHAnsi"/>
                <w:sz w:val="22"/>
                <w:szCs w:val="22"/>
                <w:lang w:val="tr-TR"/>
              </w:rPr>
              <w:t>Adli makamlarla yazışmalardaki bilgiler, dava dosyasındaki bilgiler gibi,</w:t>
            </w:r>
          </w:p>
        </w:tc>
      </w:tr>
      <w:tr w:rsidR="00A34A06" w:rsidRPr="0009582A" w14:paraId="3613C86A" w14:textId="77777777" w:rsidTr="00524A99">
        <w:trPr>
          <w:trHeight w:val="699"/>
        </w:trPr>
        <w:tc>
          <w:tcPr>
            <w:tcW w:w="1557" w:type="pct"/>
            <w:tcBorders>
              <w:top w:val="dashed" w:sz="4" w:space="0" w:color="auto"/>
              <w:left w:val="dashed" w:sz="4" w:space="0" w:color="auto"/>
              <w:bottom w:val="dashed" w:sz="4" w:space="0" w:color="auto"/>
              <w:right w:val="dashed" w:sz="4" w:space="0" w:color="auto"/>
            </w:tcBorders>
          </w:tcPr>
          <w:p w14:paraId="22580936" w14:textId="3CA427E8" w:rsidR="00A34A06" w:rsidRPr="0009582A" w:rsidRDefault="00A34A06" w:rsidP="00B2600C">
            <w:pPr>
              <w:pStyle w:val="Default"/>
              <w:spacing w:before="240" w:line="276" w:lineRule="auto"/>
              <w:jc w:val="both"/>
              <w:rPr>
                <w:rFonts w:asciiTheme="minorHAnsi" w:hAnsiTheme="minorHAnsi" w:cstheme="minorHAnsi"/>
                <w:b/>
                <w:bCs/>
                <w:sz w:val="22"/>
                <w:szCs w:val="22"/>
              </w:rPr>
            </w:pPr>
            <w:r>
              <w:rPr>
                <w:rFonts w:asciiTheme="minorHAnsi" w:hAnsiTheme="minorHAnsi" w:cstheme="minorHAnsi"/>
                <w:b/>
                <w:bCs/>
                <w:sz w:val="22"/>
                <w:szCs w:val="22"/>
              </w:rPr>
              <w:t>Lokasyon Verisi</w:t>
            </w:r>
          </w:p>
        </w:tc>
        <w:tc>
          <w:tcPr>
            <w:tcW w:w="3443" w:type="pct"/>
            <w:tcBorders>
              <w:top w:val="dashed" w:sz="4" w:space="0" w:color="auto"/>
              <w:left w:val="dashed" w:sz="4" w:space="0" w:color="auto"/>
              <w:bottom w:val="dashed" w:sz="4" w:space="0" w:color="auto"/>
              <w:right w:val="dashed" w:sz="4" w:space="0" w:color="auto"/>
            </w:tcBorders>
          </w:tcPr>
          <w:p w14:paraId="26661A83" w14:textId="4FCD287C" w:rsidR="00A34A06" w:rsidRPr="0009582A" w:rsidRDefault="00A34A06" w:rsidP="00B2600C">
            <w:pPr>
              <w:pStyle w:val="ListeParagraf"/>
              <w:numPr>
                <w:ilvl w:val="0"/>
                <w:numId w:val="26"/>
              </w:numPr>
              <w:spacing w:before="240" w:line="276" w:lineRule="auto"/>
              <w:jc w:val="both"/>
              <w:rPr>
                <w:rFonts w:asciiTheme="minorHAnsi" w:hAnsiTheme="minorHAnsi" w:cstheme="minorHAnsi"/>
                <w:sz w:val="22"/>
                <w:szCs w:val="22"/>
                <w:lang w:val="tr-TR"/>
              </w:rPr>
            </w:pPr>
            <w:r>
              <w:rPr>
                <w:rFonts w:asciiTheme="minorHAnsi" w:hAnsiTheme="minorHAnsi" w:cstheme="minorHAnsi"/>
                <w:sz w:val="22"/>
                <w:szCs w:val="22"/>
                <w:lang w:val="tr-TR"/>
              </w:rPr>
              <w:t>Şirket araçlarındaki konum bilgisi</w:t>
            </w:r>
          </w:p>
        </w:tc>
      </w:tr>
      <w:tr w:rsidR="00982F9A" w:rsidRPr="0009582A" w14:paraId="2945630D" w14:textId="77777777" w:rsidTr="00B2600C">
        <w:trPr>
          <w:trHeight w:val="607"/>
        </w:trPr>
        <w:tc>
          <w:tcPr>
            <w:tcW w:w="1557" w:type="pct"/>
          </w:tcPr>
          <w:p w14:paraId="16761953" w14:textId="77777777" w:rsidR="00982F9A" w:rsidRPr="0009582A" w:rsidRDefault="003115C6" w:rsidP="00B2600C">
            <w:pPr>
              <w:pStyle w:val="Default"/>
              <w:spacing w:before="240" w:line="276" w:lineRule="auto"/>
              <w:jc w:val="both"/>
              <w:rPr>
                <w:rFonts w:asciiTheme="minorHAnsi" w:hAnsiTheme="minorHAnsi" w:cstheme="minorHAnsi"/>
                <w:b/>
                <w:bCs/>
                <w:sz w:val="22"/>
                <w:szCs w:val="22"/>
              </w:rPr>
            </w:pPr>
            <w:r w:rsidRPr="0009582A">
              <w:rPr>
                <w:rFonts w:asciiTheme="minorHAnsi" w:hAnsiTheme="minorHAnsi" w:cstheme="minorHAnsi"/>
                <w:b/>
                <w:bCs/>
                <w:sz w:val="22"/>
                <w:szCs w:val="22"/>
              </w:rPr>
              <w:t>Görsel ve İşitsel Kayıtlar</w:t>
            </w:r>
          </w:p>
        </w:tc>
        <w:tc>
          <w:tcPr>
            <w:tcW w:w="3443" w:type="pct"/>
          </w:tcPr>
          <w:p w14:paraId="4BB63CC0" w14:textId="55C3AC31" w:rsidR="00982F9A" w:rsidRPr="0009582A" w:rsidRDefault="00176334" w:rsidP="00B2600C">
            <w:pPr>
              <w:pStyle w:val="ListeParagraf"/>
              <w:numPr>
                <w:ilvl w:val="0"/>
                <w:numId w:val="26"/>
              </w:numPr>
              <w:spacing w:before="240" w:line="276" w:lineRule="auto"/>
              <w:jc w:val="both"/>
              <w:rPr>
                <w:rFonts w:asciiTheme="minorHAnsi" w:hAnsiTheme="minorHAnsi" w:cstheme="minorHAnsi"/>
                <w:sz w:val="22"/>
                <w:szCs w:val="22"/>
                <w:lang w:val="tr-TR"/>
              </w:rPr>
            </w:pPr>
            <w:r>
              <w:rPr>
                <w:rFonts w:asciiTheme="minorHAnsi" w:hAnsiTheme="minorHAnsi" w:cstheme="minorHAnsi"/>
                <w:bCs/>
                <w:sz w:val="22"/>
                <w:szCs w:val="22"/>
                <w:lang w:val="tr-TR"/>
              </w:rPr>
              <w:t>Ç</w:t>
            </w:r>
            <w:r w:rsidRPr="00176334">
              <w:rPr>
                <w:rFonts w:asciiTheme="minorHAnsi" w:hAnsiTheme="minorHAnsi" w:cstheme="minorHAnsi"/>
                <w:bCs/>
                <w:sz w:val="22"/>
                <w:szCs w:val="22"/>
                <w:lang w:val="tr-TR"/>
              </w:rPr>
              <w:t>ağrı merkezi kayıtları, kapalı devre güvenlik kamera kayıtları, kurumsal iletişim faaliyetleri kapsamında paylaşmanız halinde fotoğraf ve video gibi</w:t>
            </w:r>
          </w:p>
        </w:tc>
      </w:tr>
      <w:tr w:rsidR="009563A6" w:rsidRPr="0009582A" w14:paraId="2A0F9670" w14:textId="77777777" w:rsidTr="00B2600C">
        <w:trPr>
          <w:trHeight w:val="607"/>
        </w:trPr>
        <w:tc>
          <w:tcPr>
            <w:tcW w:w="1557" w:type="pct"/>
          </w:tcPr>
          <w:p w14:paraId="65F5A045" w14:textId="5BEB9306" w:rsidR="009563A6" w:rsidRPr="0009582A" w:rsidRDefault="009563A6" w:rsidP="00EA5BB7">
            <w:pPr>
              <w:pStyle w:val="Default"/>
              <w:rPr>
                <w:rFonts w:asciiTheme="minorHAnsi" w:hAnsiTheme="minorHAnsi" w:cstheme="minorHAnsi"/>
                <w:sz w:val="22"/>
                <w:szCs w:val="22"/>
              </w:rPr>
            </w:pPr>
            <w:r w:rsidRPr="0009582A">
              <w:rPr>
                <w:rFonts w:asciiTheme="minorHAnsi" w:hAnsiTheme="minorHAnsi" w:cstheme="minorHAnsi"/>
                <w:b/>
                <w:bCs/>
                <w:sz w:val="22"/>
                <w:szCs w:val="22"/>
              </w:rPr>
              <w:t xml:space="preserve">Fiziksel </w:t>
            </w:r>
            <w:proofErr w:type="gramStart"/>
            <w:r w:rsidRPr="0009582A">
              <w:rPr>
                <w:rFonts w:asciiTheme="minorHAnsi" w:hAnsiTheme="minorHAnsi" w:cstheme="minorHAnsi"/>
                <w:b/>
                <w:bCs/>
                <w:sz w:val="22"/>
                <w:szCs w:val="22"/>
              </w:rPr>
              <w:t>Mekan</w:t>
            </w:r>
            <w:proofErr w:type="gramEnd"/>
            <w:r w:rsidRPr="0009582A">
              <w:rPr>
                <w:rFonts w:asciiTheme="minorHAnsi" w:hAnsiTheme="minorHAnsi" w:cstheme="minorHAnsi"/>
                <w:b/>
                <w:bCs/>
                <w:sz w:val="22"/>
                <w:szCs w:val="22"/>
              </w:rPr>
              <w:t xml:space="preserve"> Güvenliği  </w:t>
            </w:r>
          </w:p>
        </w:tc>
        <w:tc>
          <w:tcPr>
            <w:tcW w:w="3443" w:type="pct"/>
          </w:tcPr>
          <w:p w14:paraId="1B1259E6" w14:textId="669AF85B" w:rsidR="009563A6" w:rsidRPr="0009582A" w:rsidRDefault="00176334" w:rsidP="00EA5BB7">
            <w:pPr>
              <w:pStyle w:val="ListeParagraf"/>
              <w:numPr>
                <w:ilvl w:val="0"/>
                <w:numId w:val="26"/>
              </w:numPr>
              <w:spacing w:line="276" w:lineRule="auto"/>
              <w:jc w:val="both"/>
              <w:rPr>
                <w:rFonts w:asciiTheme="minorHAnsi" w:hAnsiTheme="minorHAnsi" w:cstheme="minorHAnsi"/>
                <w:sz w:val="22"/>
                <w:szCs w:val="22"/>
                <w:lang w:val="tr-TR"/>
              </w:rPr>
            </w:pPr>
            <w:r>
              <w:rPr>
                <w:rFonts w:asciiTheme="minorHAnsi" w:hAnsiTheme="minorHAnsi" w:cstheme="minorHAnsi"/>
                <w:sz w:val="22"/>
                <w:szCs w:val="22"/>
                <w:lang w:val="tr-TR"/>
              </w:rPr>
              <w:t>Z</w:t>
            </w:r>
            <w:r w:rsidR="009563A6" w:rsidRPr="0009582A">
              <w:rPr>
                <w:rFonts w:asciiTheme="minorHAnsi" w:hAnsiTheme="minorHAnsi" w:cstheme="minorHAnsi"/>
                <w:sz w:val="22"/>
                <w:szCs w:val="22"/>
                <w:lang w:val="tr-TR"/>
              </w:rPr>
              <w:t xml:space="preserve">iyaretçilerin adı, soyadı, ziyaret saatleri, kamera kaydı, internet erişim bilgileri, ziyaret edilen kişi ve sair bilgiler. </w:t>
            </w:r>
          </w:p>
        </w:tc>
      </w:tr>
      <w:tr w:rsidR="006E39BE" w:rsidRPr="0009582A" w14:paraId="7D707D5C" w14:textId="77777777" w:rsidTr="00B2600C">
        <w:trPr>
          <w:trHeight w:val="607"/>
        </w:trPr>
        <w:tc>
          <w:tcPr>
            <w:tcW w:w="1557" w:type="pct"/>
          </w:tcPr>
          <w:p w14:paraId="12EEEC94" w14:textId="0465F1D1" w:rsidR="006E39BE" w:rsidRPr="0009582A" w:rsidRDefault="006E39BE" w:rsidP="00EA5BB7">
            <w:pPr>
              <w:pStyle w:val="Default"/>
              <w:rPr>
                <w:rFonts w:asciiTheme="minorHAnsi" w:hAnsiTheme="minorHAnsi" w:cstheme="minorHAnsi"/>
                <w:b/>
                <w:bCs/>
                <w:sz w:val="22"/>
                <w:szCs w:val="22"/>
              </w:rPr>
            </w:pPr>
            <w:r>
              <w:rPr>
                <w:rFonts w:asciiTheme="minorHAnsi" w:hAnsiTheme="minorHAnsi" w:cstheme="minorHAnsi"/>
                <w:b/>
                <w:bCs/>
                <w:sz w:val="22"/>
                <w:szCs w:val="22"/>
              </w:rPr>
              <w:t>Diğer</w:t>
            </w:r>
          </w:p>
        </w:tc>
        <w:tc>
          <w:tcPr>
            <w:tcW w:w="3443" w:type="pct"/>
          </w:tcPr>
          <w:p w14:paraId="72F6B451" w14:textId="19F156E3" w:rsidR="006E39BE" w:rsidRDefault="00A34A06" w:rsidP="00EA5BB7">
            <w:pPr>
              <w:pStyle w:val="ListeParagraf"/>
              <w:numPr>
                <w:ilvl w:val="0"/>
                <w:numId w:val="26"/>
              </w:numPr>
              <w:spacing w:line="276" w:lineRule="auto"/>
              <w:jc w:val="both"/>
              <w:rPr>
                <w:rFonts w:asciiTheme="minorHAnsi" w:hAnsiTheme="minorHAnsi" w:cstheme="minorHAnsi"/>
                <w:sz w:val="22"/>
                <w:szCs w:val="22"/>
                <w:lang w:val="tr-TR"/>
              </w:rPr>
            </w:pPr>
            <w:r>
              <w:rPr>
                <w:rFonts w:asciiTheme="minorHAnsi" w:hAnsiTheme="minorHAnsi" w:cstheme="minorHAnsi"/>
                <w:sz w:val="22"/>
                <w:szCs w:val="22"/>
                <w:lang w:val="tr-TR"/>
              </w:rPr>
              <w:t>P</w:t>
            </w:r>
            <w:r w:rsidR="006E39BE" w:rsidRPr="006E39BE">
              <w:rPr>
                <w:rFonts w:asciiTheme="minorHAnsi" w:hAnsiTheme="minorHAnsi" w:cstheme="minorHAnsi"/>
                <w:sz w:val="22"/>
                <w:szCs w:val="22"/>
                <w:lang w:val="tr-TR"/>
              </w:rPr>
              <w:t>ersonel sicil numarası, belge numarası, askerlik belgesi ve imza sirkülerinde yer alan imza gibi bilgiler.</w:t>
            </w:r>
          </w:p>
        </w:tc>
      </w:tr>
    </w:tbl>
    <w:p w14:paraId="3A3CC6EA" w14:textId="77777777" w:rsidR="006E39BE" w:rsidRDefault="006E39BE" w:rsidP="006E39BE">
      <w:pPr>
        <w:pStyle w:val="Balk1"/>
        <w:numPr>
          <w:ilvl w:val="0"/>
          <w:numId w:val="0"/>
        </w:numPr>
        <w:ind w:left="426"/>
        <w:rPr>
          <w:rFonts w:asciiTheme="minorHAnsi" w:hAnsiTheme="minorHAnsi" w:cstheme="minorHAnsi"/>
          <w:szCs w:val="22"/>
          <w:lang w:val="tr-TR"/>
        </w:rPr>
      </w:pPr>
    </w:p>
    <w:p w14:paraId="1FD50A26" w14:textId="77777777" w:rsidR="00A34A06" w:rsidRDefault="00A34A06" w:rsidP="00A34A06">
      <w:pPr>
        <w:rPr>
          <w:lang w:eastAsia="ja-JP"/>
        </w:rPr>
      </w:pPr>
    </w:p>
    <w:p w14:paraId="68120AD6" w14:textId="77777777" w:rsidR="00A34A06" w:rsidRDefault="00A34A06" w:rsidP="00A34A06">
      <w:pPr>
        <w:rPr>
          <w:lang w:eastAsia="ja-JP"/>
        </w:rPr>
      </w:pPr>
    </w:p>
    <w:p w14:paraId="131B7486" w14:textId="77777777" w:rsidR="00B9429A" w:rsidRDefault="00B9429A" w:rsidP="00A34A06">
      <w:pPr>
        <w:rPr>
          <w:lang w:eastAsia="ja-JP"/>
        </w:rPr>
      </w:pPr>
    </w:p>
    <w:p w14:paraId="2381BBDB" w14:textId="77777777" w:rsidR="00B9429A" w:rsidRPr="00A34A06" w:rsidRDefault="00B9429A" w:rsidP="00A34A06">
      <w:pPr>
        <w:rPr>
          <w:lang w:eastAsia="ja-JP"/>
        </w:rPr>
      </w:pPr>
    </w:p>
    <w:p w14:paraId="593F5AF4" w14:textId="1C27B44E" w:rsidR="00735972" w:rsidRPr="0009582A" w:rsidRDefault="00735972" w:rsidP="00CF244A">
      <w:pPr>
        <w:pStyle w:val="Balk1"/>
        <w:rPr>
          <w:rFonts w:asciiTheme="minorHAnsi" w:hAnsiTheme="minorHAnsi" w:cstheme="minorHAnsi"/>
          <w:szCs w:val="22"/>
          <w:lang w:val="tr-TR"/>
        </w:rPr>
      </w:pPr>
      <w:r w:rsidRPr="0009582A">
        <w:rPr>
          <w:rFonts w:asciiTheme="minorHAnsi" w:hAnsiTheme="minorHAnsi" w:cstheme="minorHAnsi"/>
          <w:szCs w:val="22"/>
          <w:lang w:val="tr-TR"/>
        </w:rPr>
        <w:lastRenderedPageBreak/>
        <w:t>KİŞİSEL VERİ</w:t>
      </w:r>
      <w:r w:rsidR="00885C9E" w:rsidRPr="0009582A">
        <w:rPr>
          <w:rFonts w:asciiTheme="minorHAnsi" w:hAnsiTheme="minorHAnsi" w:cstheme="minorHAnsi"/>
          <w:szCs w:val="22"/>
          <w:lang w:val="tr-TR"/>
        </w:rPr>
        <w:t>LERİN</w:t>
      </w:r>
      <w:r w:rsidRPr="0009582A">
        <w:rPr>
          <w:rFonts w:asciiTheme="minorHAnsi" w:hAnsiTheme="minorHAnsi" w:cstheme="minorHAnsi"/>
          <w:szCs w:val="22"/>
          <w:lang w:val="tr-TR"/>
        </w:rPr>
        <w:t xml:space="preserve"> İŞLENMESİNE İLİŞKİN GENEL İLKELER</w:t>
      </w:r>
    </w:p>
    <w:p w14:paraId="6E91265E" w14:textId="77777777" w:rsidR="00735972" w:rsidRPr="0009582A" w:rsidRDefault="00735972" w:rsidP="00176334">
      <w:pPr>
        <w:pStyle w:val="Balk2"/>
      </w:pPr>
      <w:r w:rsidRPr="0009582A">
        <w:t>Hukuka Uygunluk</w:t>
      </w:r>
    </w:p>
    <w:p w14:paraId="5179DB49" w14:textId="77777777" w:rsidR="00AA32AF" w:rsidRPr="0009582A" w:rsidRDefault="00735972" w:rsidP="00165CB1">
      <w:pPr>
        <w:tabs>
          <w:tab w:val="left" w:pos="567"/>
        </w:tabs>
        <w:spacing w:before="120" w:after="240" w:line="240" w:lineRule="auto"/>
        <w:jc w:val="both"/>
        <w:rPr>
          <w:rFonts w:eastAsia="Times New Roman" w:cstheme="minorHAnsi"/>
          <w:lang w:bidi="tr-TR"/>
        </w:rPr>
      </w:pPr>
      <w:r w:rsidRPr="0009582A">
        <w:rPr>
          <w:rFonts w:eastAsia="Times New Roman" w:cstheme="minorHAnsi"/>
          <w:lang w:eastAsia="tr-TR"/>
        </w:rPr>
        <w:t>Şirketimiz, Anayasa başta olmak üzere, KVK Kanunu ve ilgili mevzuata uygun olarak, kişisel verileri işleme faaliyetlerini hukuka ve dürüstlük kurallarına uygun olarak yürütür.</w:t>
      </w:r>
      <w:r w:rsidR="00AA32AF" w:rsidRPr="0009582A">
        <w:rPr>
          <w:rFonts w:eastAsia="Arial" w:cstheme="minorHAnsi"/>
          <w:w w:val="95"/>
          <w:lang w:eastAsia="tr-TR" w:bidi="tr-TR"/>
        </w:rPr>
        <w:t xml:space="preserve"> </w:t>
      </w:r>
      <w:r w:rsidR="00AA32AF" w:rsidRPr="0009582A">
        <w:rPr>
          <w:rFonts w:eastAsia="Times New Roman" w:cstheme="minorHAnsi"/>
          <w:lang w:bidi="tr-TR"/>
        </w:rPr>
        <w:t>Bu kapsamda Şirketimiz, kişisel verilerin işlenmesini gerektirecek hukuksal dayanakları tespit ederek işlem yapmakta, ölçülülük gerekliliklerini dikkate almakta, kişisel verileri amacın gerektirdiği dışında kullanmamakta, kişilerin bilgisi dışında işleme faaliyeti yapmamaktadır.</w:t>
      </w:r>
    </w:p>
    <w:p w14:paraId="4ADE522A" w14:textId="77777777" w:rsidR="00735972" w:rsidRPr="0009582A" w:rsidRDefault="00735972" w:rsidP="00176334">
      <w:pPr>
        <w:pStyle w:val="Balk2"/>
      </w:pPr>
      <w:r w:rsidRPr="0009582A">
        <w:t xml:space="preserve">Verilerin </w:t>
      </w:r>
      <w:proofErr w:type="gramStart"/>
      <w:r w:rsidRPr="0009582A">
        <w:t>Doğru</w:t>
      </w:r>
      <w:proofErr w:type="gramEnd"/>
      <w:r w:rsidRPr="0009582A">
        <w:t xml:space="preserve"> ve Gerektiğinde Güncel Olması</w:t>
      </w:r>
    </w:p>
    <w:p w14:paraId="4E02FC82" w14:textId="77777777" w:rsidR="00735972" w:rsidRPr="0009582A" w:rsidRDefault="00735972" w:rsidP="00165CB1">
      <w:pPr>
        <w:tabs>
          <w:tab w:val="left" w:pos="567"/>
        </w:tabs>
        <w:spacing w:before="120" w:after="120" w:line="240" w:lineRule="auto"/>
        <w:jc w:val="both"/>
        <w:rPr>
          <w:rFonts w:eastAsia="Times New Roman" w:cstheme="minorHAnsi"/>
          <w:lang w:eastAsia="tr-TR"/>
        </w:rPr>
      </w:pPr>
      <w:r w:rsidRPr="0009582A">
        <w:rPr>
          <w:rFonts w:eastAsia="Times New Roman" w:cstheme="minorHAnsi"/>
          <w:lang w:eastAsia="tr-TR"/>
        </w:rPr>
        <w:t>Şirketimiz; kişisel veri sahiplerinin temel haklarını ve kendi meşru menfaatlerini dikkate alarak işlediği kişisel verilerin doğru ve güncel olmasını sağlamakta, bu doğrultuda gerekli tedbirleri almaktadır. Bu kapsamda tüm kişi kategorilerine ilişkin veriler güncel tutulmaya çalışılmakta, doğruluğu ve güncelliğini sağlamaya yönelik her türlü idari ve teknik tedbirler alınmaktadır.</w:t>
      </w:r>
    </w:p>
    <w:p w14:paraId="639DEC9A" w14:textId="77777777" w:rsidR="00735972" w:rsidRPr="0009582A" w:rsidRDefault="00735972" w:rsidP="00176334">
      <w:pPr>
        <w:pStyle w:val="Balk2"/>
      </w:pPr>
      <w:r w:rsidRPr="0009582A">
        <w:t xml:space="preserve">Belirli, Meşru ve Açık Amaç </w:t>
      </w:r>
    </w:p>
    <w:p w14:paraId="3C8AC6EF" w14:textId="77777777" w:rsidR="00735972" w:rsidRPr="0009582A" w:rsidRDefault="00735972" w:rsidP="00165CB1">
      <w:pPr>
        <w:pStyle w:val="GvdeMetni"/>
        <w:spacing w:before="120" w:after="120"/>
        <w:ind w:right="251"/>
        <w:jc w:val="both"/>
        <w:rPr>
          <w:rFonts w:asciiTheme="minorHAnsi" w:eastAsia="Calibri" w:hAnsiTheme="minorHAnsi" w:cstheme="minorHAnsi"/>
          <w:color w:val="000000"/>
          <w:lang w:eastAsia="ja-JP" w:bidi="ar-SA"/>
        </w:rPr>
      </w:pPr>
      <w:r w:rsidRPr="0009582A">
        <w:rPr>
          <w:rFonts w:asciiTheme="minorHAnsi" w:eastAsia="Calibri" w:hAnsiTheme="minorHAnsi" w:cstheme="minorHAnsi"/>
          <w:color w:val="000000"/>
          <w:lang w:eastAsia="ja-JP" w:bidi="ar-SA"/>
        </w:rPr>
        <w:t xml:space="preserve">Şirketimiz; yalnızca açık ve kesin olarak belirlenen meşru amaçlarla kişisel veri işlemekte olup, bu amaçlar dışında veri işleme faaliyetinde bulunmamaktadır. Şirketimiz tarafından kişisel verilerin işleneceği amaç işleme faaliyeti öncesi belirlenmekte ve </w:t>
      </w:r>
      <w:r w:rsidRPr="0009582A">
        <w:rPr>
          <w:rFonts w:asciiTheme="minorHAnsi" w:eastAsia="Calibri" w:hAnsiTheme="minorHAnsi" w:cstheme="minorHAnsi"/>
          <w:b/>
          <w:color w:val="000000"/>
          <w:lang w:eastAsia="ja-JP" w:bidi="ar-SA"/>
        </w:rPr>
        <w:t>“Kişisel Veri Envanteri”</w:t>
      </w:r>
      <w:r w:rsidRPr="0009582A">
        <w:rPr>
          <w:rFonts w:asciiTheme="minorHAnsi" w:eastAsia="Calibri" w:hAnsiTheme="minorHAnsi" w:cstheme="minorHAnsi"/>
          <w:color w:val="000000"/>
          <w:lang w:eastAsia="ja-JP" w:bidi="ar-SA"/>
        </w:rPr>
        <w:t xml:space="preserve"> ne de işlenmektedir.</w:t>
      </w:r>
    </w:p>
    <w:p w14:paraId="32FE8362" w14:textId="77777777" w:rsidR="00735972" w:rsidRPr="0009582A" w:rsidRDefault="00735972" w:rsidP="00176334">
      <w:pPr>
        <w:pStyle w:val="Balk2"/>
      </w:pPr>
      <w:r w:rsidRPr="0009582A">
        <w:t>Verilerin İşlendikleri Amaçla Bağlantılı, Sınırlı ve Ölçülü Olması</w:t>
      </w:r>
    </w:p>
    <w:p w14:paraId="69032828" w14:textId="77777777" w:rsidR="00735972" w:rsidRPr="0009582A" w:rsidRDefault="00735972" w:rsidP="00165CB1">
      <w:pPr>
        <w:pStyle w:val="GvdeMetni"/>
        <w:spacing w:before="120" w:after="120"/>
        <w:ind w:right="252"/>
        <w:jc w:val="both"/>
        <w:rPr>
          <w:rFonts w:asciiTheme="minorHAnsi" w:eastAsia="Calibri" w:hAnsiTheme="minorHAnsi" w:cstheme="minorHAnsi"/>
          <w:color w:val="000000"/>
          <w:lang w:eastAsia="ja-JP" w:bidi="ar-SA"/>
        </w:rPr>
      </w:pPr>
      <w:r w:rsidRPr="0009582A">
        <w:rPr>
          <w:rFonts w:asciiTheme="minorHAnsi" w:eastAsia="Calibri" w:hAnsiTheme="minorHAnsi" w:cstheme="minorHAnsi"/>
          <w:color w:val="000000"/>
          <w:lang w:eastAsia="ja-JP" w:bidi="ar-SA"/>
        </w:rPr>
        <w:t xml:space="preserve">Şirketimiz tarafından kişisel veriler, belirlenen amaçların gerçekleştirilebilmesi için gerektiği ölçüde işlenmektedir. Sonradan kullanılabileceği varsayımı ile veri işleme faaliyeti yürütülmemektedir. Bu kapsamda süreçler sürekli gözden geçirilmekte, </w:t>
      </w:r>
      <w:r w:rsidRPr="0009582A">
        <w:rPr>
          <w:rFonts w:asciiTheme="minorHAnsi" w:eastAsia="Calibri" w:hAnsiTheme="minorHAnsi" w:cstheme="minorHAnsi"/>
          <w:b/>
          <w:color w:val="000000"/>
          <w:lang w:eastAsia="ja-JP" w:bidi="ar-SA"/>
        </w:rPr>
        <w:t>kişisel verilerin azaltılması</w:t>
      </w:r>
      <w:r w:rsidRPr="0009582A">
        <w:rPr>
          <w:rFonts w:asciiTheme="minorHAnsi" w:eastAsia="Calibri" w:hAnsiTheme="minorHAnsi" w:cstheme="minorHAnsi"/>
          <w:color w:val="000000"/>
          <w:lang w:eastAsia="ja-JP" w:bidi="ar-SA"/>
        </w:rPr>
        <w:t xml:space="preserve"> ilkesi hayata geçirilmeye çalışılmaktadır.</w:t>
      </w:r>
    </w:p>
    <w:p w14:paraId="39287367" w14:textId="77777777" w:rsidR="00735972" w:rsidRPr="0009582A" w:rsidRDefault="00735972" w:rsidP="00176334">
      <w:pPr>
        <w:pStyle w:val="Balk2"/>
      </w:pPr>
      <w:r w:rsidRPr="0009582A">
        <w:t>Kişisel Verilerin Gerektiği Kadar Muhafaza Edilmesi ve Sonrasında Silinmesi</w:t>
      </w:r>
    </w:p>
    <w:p w14:paraId="5FE00D55" w14:textId="77777777" w:rsidR="00735972" w:rsidRPr="0009582A" w:rsidRDefault="00735972" w:rsidP="00165CB1">
      <w:pPr>
        <w:pStyle w:val="GvdeMetni"/>
        <w:spacing w:before="120" w:after="120"/>
        <w:ind w:right="252"/>
        <w:jc w:val="both"/>
        <w:rPr>
          <w:rFonts w:asciiTheme="minorHAnsi" w:eastAsia="Calibri" w:hAnsiTheme="minorHAnsi" w:cstheme="minorHAnsi"/>
          <w:color w:val="000000"/>
          <w:lang w:eastAsia="ja-JP" w:bidi="ar-SA"/>
        </w:rPr>
      </w:pPr>
      <w:r w:rsidRPr="0009582A">
        <w:rPr>
          <w:rFonts w:asciiTheme="minorHAnsi" w:eastAsia="Calibri" w:hAnsiTheme="minorHAnsi" w:cstheme="minorHAnsi"/>
          <w:color w:val="000000"/>
          <w:lang w:eastAsia="ja-JP" w:bidi="ar-SA"/>
        </w:rPr>
        <w:t xml:space="preserve">Şirketimiz, kişisel verileri ancak ilgili mevzuatta belirtildiği veya işlendikleri amaç için gerekli olan süre kadar muhafaza etmektedir. Bu kapsamda, Şirketimiz öncelikle ilgili mevzuatta kişisel verilerin saklanması için bir süre öngörülüp öngörülmediğini tespit etmekte, bir süre belirlenmişse bu süreye uygun davranmakta, bu kapsamda hukuk ve ceza zamanaşımı sürelerini dikkate almakta ve kişisel verileri işlendikleri amaç için gerekli olan süre kadar saklamaktadır. Sürenin bitimi veya işlenmesini gerektiren sebeplerin ortadan kalkması halinde kişisel veriler Şirketimizin “Veri İmha </w:t>
      </w:r>
      <w:proofErr w:type="spellStart"/>
      <w:r w:rsidRPr="0009582A">
        <w:rPr>
          <w:rFonts w:asciiTheme="minorHAnsi" w:eastAsia="Calibri" w:hAnsiTheme="minorHAnsi" w:cstheme="minorHAnsi"/>
          <w:color w:val="000000"/>
          <w:lang w:eastAsia="ja-JP" w:bidi="ar-SA"/>
        </w:rPr>
        <w:t>Politikası”na</w:t>
      </w:r>
      <w:proofErr w:type="spellEnd"/>
      <w:r w:rsidRPr="0009582A">
        <w:rPr>
          <w:rFonts w:asciiTheme="minorHAnsi" w:eastAsia="Calibri" w:hAnsiTheme="minorHAnsi" w:cstheme="minorHAnsi"/>
          <w:color w:val="000000"/>
          <w:lang w:eastAsia="ja-JP" w:bidi="ar-SA"/>
        </w:rPr>
        <w:t xml:space="preserve"> göre silinmekte, yok edilmekte veya anonim hale getirilmektedir.</w:t>
      </w:r>
    </w:p>
    <w:p w14:paraId="316C6AB1" w14:textId="77777777" w:rsidR="00735972" w:rsidRPr="0009582A" w:rsidRDefault="00735972" w:rsidP="00CF244A">
      <w:pPr>
        <w:pStyle w:val="Balk1"/>
        <w:rPr>
          <w:rFonts w:asciiTheme="minorHAnsi" w:hAnsiTheme="minorHAnsi" w:cstheme="minorHAnsi"/>
          <w:szCs w:val="22"/>
          <w:lang w:val="tr-TR"/>
        </w:rPr>
      </w:pPr>
      <w:r w:rsidRPr="0009582A">
        <w:rPr>
          <w:rFonts w:asciiTheme="minorHAnsi" w:hAnsiTheme="minorHAnsi" w:cstheme="minorHAnsi"/>
          <w:szCs w:val="22"/>
          <w:lang w:val="tr-TR"/>
        </w:rPr>
        <w:t xml:space="preserve">KİŞİSEL VERİLERİN İŞLENME ŞARTLARI </w:t>
      </w:r>
    </w:p>
    <w:p w14:paraId="2745E8F6" w14:textId="77777777" w:rsidR="00735972" w:rsidRPr="0009582A" w:rsidRDefault="00735972" w:rsidP="00165CB1">
      <w:pPr>
        <w:tabs>
          <w:tab w:val="left" w:pos="567"/>
        </w:tabs>
        <w:spacing w:before="120" w:after="120" w:line="240" w:lineRule="auto"/>
        <w:jc w:val="both"/>
        <w:rPr>
          <w:rFonts w:eastAsia="Calibri" w:cstheme="minorHAnsi"/>
        </w:rPr>
      </w:pPr>
      <w:r w:rsidRPr="0009582A">
        <w:rPr>
          <w:rFonts w:eastAsia="Calibri" w:cstheme="minorHAnsi"/>
        </w:rPr>
        <w:t xml:space="preserve">Kişisel veriler yalnızca aşağıda belirtilen yasal dayanaklar kapsamında toplanabilir, işlenebilir veya kullanılabilir.  </w:t>
      </w:r>
    </w:p>
    <w:p w14:paraId="4006E4FB" w14:textId="77777777" w:rsidR="00735972" w:rsidRPr="00176334" w:rsidRDefault="00735972" w:rsidP="00176334">
      <w:pPr>
        <w:pStyle w:val="Balk2"/>
      </w:pPr>
      <w:r w:rsidRPr="00176334">
        <w:t>Açık Rıza</w:t>
      </w:r>
    </w:p>
    <w:p w14:paraId="638B5330" w14:textId="77777777" w:rsidR="00BE70A9" w:rsidRPr="0009582A" w:rsidRDefault="00622695" w:rsidP="00B2600C">
      <w:pPr>
        <w:tabs>
          <w:tab w:val="left" w:pos="567"/>
        </w:tabs>
        <w:spacing w:before="120" w:after="120" w:line="276" w:lineRule="auto"/>
        <w:jc w:val="both"/>
        <w:rPr>
          <w:rFonts w:eastAsia="Calibri" w:cstheme="minorHAnsi"/>
        </w:rPr>
      </w:pPr>
      <w:r w:rsidRPr="0009582A">
        <w:rPr>
          <w:rFonts w:eastAsia="Calibri" w:cstheme="minorHAnsi"/>
        </w:rPr>
        <w:t xml:space="preserve">Kanun’un 3. maddesinde açık rıza; “belirli bir konuya ilişkin, bilgilendirilmeye dayanan ve özgür iradeyle açıklanan rıza” şeklinde tanımlanmıştır. Ayrıca Anayasa’nın 20. maddesinin 3. fıkrasında, kişisel verilerin, ancak kanunda öngörülen hallerde veya kişinin açık rızasıyla işlenebileceği hüküm altına alınmıştır. Açık rıza, 6698 sayılı Kanun’da hem özel nitelikli kişisel </w:t>
      </w:r>
      <w:r w:rsidR="00A43767" w:rsidRPr="0009582A">
        <w:rPr>
          <w:rFonts w:eastAsia="Calibri" w:cstheme="minorHAnsi"/>
        </w:rPr>
        <w:t>veriler</w:t>
      </w:r>
      <w:r w:rsidRPr="0009582A">
        <w:rPr>
          <w:rFonts w:eastAsia="Calibri" w:cstheme="minorHAnsi"/>
        </w:rPr>
        <w:t xml:space="preserve"> hem de özel nitelikli olmayan kişisel veriler bakımından temel hukuka uygunluk sebebi olarak öngörülmüştür. </w:t>
      </w:r>
    </w:p>
    <w:p w14:paraId="730348C1" w14:textId="77777777" w:rsidR="00B2600C" w:rsidRPr="0009582A" w:rsidRDefault="00BA5F1D" w:rsidP="00B2600C">
      <w:pPr>
        <w:pStyle w:val="T4"/>
        <w:tabs>
          <w:tab w:val="left" w:pos="567"/>
          <w:tab w:val="left" w:pos="851"/>
        </w:tabs>
        <w:spacing w:before="0" w:after="120" w:line="276" w:lineRule="auto"/>
        <w:ind w:left="0"/>
        <w:jc w:val="both"/>
        <w:rPr>
          <w:rFonts w:asciiTheme="minorHAnsi" w:eastAsia="Calibri" w:hAnsiTheme="minorHAnsi" w:cstheme="minorHAnsi"/>
          <w:lang w:eastAsia="en-US"/>
        </w:rPr>
      </w:pPr>
      <w:r w:rsidRPr="0009582A">
        <w:rPr>
          <w:rFonts w:asciiTheme="minorHAnsi" w:eastAsia="Calibri" w:hAnsiTheme="minorHAnsi" w:cstheme="minorHAnsi"/>
          <w:lang w:eastAsia="en-US"/>
        </w:rPr>
        <w:lastRenderedPageBreak/>
        <w:t xml:space="preserve">Buna göre şirketimizce özgür irade ile beyan edilen ve ispatlanabilir şekilde alınmış (yazılı, elektronik </w:t>
      </w:r>
      <w:r w:rsidR="006E4BF9" w:rsidRPr="0009582A">
        <w:rPr>
          <w:rFonts w:asciiTheme="minorHAnsi" w:eastAsia="Calibri" w:hAnsiTheme="minorHAnsi" w:cstheme="minorHAnsi"/>
          <w:lang w:eastAsia="en-US"/>
        </w:rPr>
        <w:t>ya da</w:t>
      </w:r>
      <w:r w:rsidRPr="0009582A">
        <w:rPr>
          <w:rFonts w:asciiTheme="minorHAnsi" w:eastAsia="Calibri" w:hAnsiTheme="minorHAnsi" w:cstheme="minorHAnsi"/>
          <w:lang w:eastAsia="en-US"/>
        </w:rPr>
        <w:t xml:space="preserve"> kayıt altına alınmış sözlü olarak) açık rızalar alınmak suretiyle kişisel veriler işlenmektedir. Özel nitelikli kişisel verilerin işlenmesi halinde gerekli durumlarda açık rızalar yazılı olarak alınacaktır.</w:t>
      </w:r>
    </w:p>
    <w:p w14:paraId="600AF8AA" w14:textId="77777777" w:rsidR="00735972" w:rsidRPr="0009582A" w:rsidRDefault="00622695" w:rsidP="00B2600C">
      <w:pPr>
        <w:pStyle w:val="T4"/>
        <w:tabs>
          <w:tab w:val="left" w:pos="567"/>
          <w:tab w:val="left" w:pos="851"/>
        </w:tabs>
        <w:spacing w:before="120" w:after="120" w:line="276" w:lineRule="auto"/>
        <w:ind w:left="0"/>
        <w:jc w:val="both"/>
        <w:rPr>
          <w:rFonts w:asciiTheme="minorHAnsi" w:eastAsia="Calibri" w:hAnsiTheme="minorHAnsi" w:cstheme="minorHAnsi"/>
          <w:lang w:eastAsia="en-US"/>
        </w:rPr>
      </w:pPr>
      <w:r w:rsidRPr="0009582A">
        <w:rPr>
          <w:rFonts w:asciiTheme="minorHAnsi" w:eastAsia="Calibri" w:hAnsiTheme="minorHAnsi" w:cstheme="minorHAnsi"/>
        </w:rPr>
        <w:t>Kişisel veri işleyen süreç yöneticileri</w:t>
      </w:r>
      <w:r w:rsidR="00735972" w:rsidRPr="0009582A">
        <w:rPr>
          <w:rFonts w:asciiTheme="minorHAnsi" w:eastAsia="Calibri" w:hAnsiTheme="minorHAnsi" w:cstheme="minorHAnsi"/>
        </w:rPr>
        <w:t>, işledikleri kişisel veriler toplanırken ilgili veri sahibinin açık rızasının varlığının ve geçerliliğinin kontrolünü sağlamakla yükümlüdür. Açık rıza olmadığının tespit edilmesi durumunda</w:t>
      </w:r>
      <w:r w:rsidR="00947534" w:rsidRPr="0009582A">
        <w:rPr>
          <w:rFonts w:asciiTheme="minorHAnsi" w:eastAsia="Calibri" w:hAnsiTheme="minorHAnsi" w:cstheme="minorHAnsi"/>
        </w:rPr>
        <w:t xml:space="preserve"> (aşağıdaki istisnalar hariç)</w:t>
      </w:r>
      <w:r w:rsidR="00735972" w:rsidRPr="0009582A">
        <w:rPr>
          <w:rFonts w:asciiTheme="minorHAnsi" w:eastAsia="Calibri" w:hAnsiTheme="minorHAnsi" w:cstheme="minorHAnsi"/>
        </w:rPr>
        <w:t xml:space="preserve"> veri işleme faaliyeti </w:t>
      </w:r>
      <w:r w:rsidR="009603D8" w:rsidRPr="0009582A">
        <w:rPr>
          <w:rFonts w:asciiTheme="minorHAnsi" w:eastAsia="Calibri" w:hAnsiTheme="minorHAnsi" w:cstheme="minorHAnsi"/>
        </w:rPr>
        <w:t>yapılmayacaktır.</w:t>
      </w:r>
    </w:p>
    <w:p w14:paraId="1FF288F9" w14:textId="77777777" w:rsidR="00735972" w:rsidRPr="0009582A" w:rsidRDefault="00735972" w:rsidP="00176334">
      <w:pPr>
        <w:pStyle w:val="Balk2"/>
      </w:pPr>
      <w:r w:rsidRPr="0009582A">
        <w:t>Kişisel Verilerin Açık Rıza Alınmaksızın İşlenmesi</w:t>
      </w:r>
    </w:p>
    <w:p w14:paraId="367D6B8F" w14:textId="77777777" w:rsidR="009603D8" w:rsidRPr="0009582A" w:rsidRDefault="009603D8" w:rsidP="00B2600C">
      <w:pPr>
        <w:tabs>
          <w:tab w:val="left" w:pos="567"/>
          <w:tab w:val="left" w:pos="851"/>
        </w:tabs>
        <w:spacing w:before="120" w:after="120" w:line="276" w:lineRule="auto"/>
        <w:jc w:val="both"/>
        <w:rPr>
          <w:rFonts w:eastAsia="Calibri" w:cstheme="minorHAnsi"/>
        </w:rPr>
      </w:pPr>
      <w:r w:rsidRPr="0009582A">
        <w:rPr>
          <w:rFonts w:eastAsia="Calibri" w:cstheme="minorHAnsi"/>
        </w:rPr>
        <w:t>Aşağıdaki şartlardan birinin varlığı hâlinde, ilgili kişinin açık rızası aranmaksızın kişisel verilerinin işlenmesi mümkündür:</w:t>
      </w:r>
    </w:p>
    <w:p w14:paraId="04942226" w14:textId="77777777" w:rsidR="00735972" w:rsidRPr="0009582A" w:rsidRDefault="00735972" w:rsidP="00B2600C">
      <w:pPr>
        <w:pStyle w:val="T4"/>
        <w:numPr>
          <w:ilvl w:val="0"/>
          <w:numId w:val="29"/>
        </w:numPr>
        <w:spacing w:line="276" w:lineRule="auto"/>
        <w:jc w:val="both"/>
        <w:rPr>
          <w:rFonts w:asciiTheme="minorHAnsi" w:hAnsiTheme="minorHAnsi" w:cstheme="minorHAnsi"/>
        </w:rPr>
      </w:pPr>
      <w:r w:rsidRPr="0009582A">
        <w:rPr>
          <w:rFonts w:asciiTheme="minorHAnsi" w:hAnsiTheme="minorHAnsi" w:cstheme="minorHAnsi"/>
        </w:rPr>
        <w:t xml:space="preserve">Kanunlarda açıkça öngörülmesi, </w:t>
      </w:r>
    </w:p>
    <w:p w14:paraId="41EEAD13" w14:textId="77777777" w:rsidR="00735972" w:rsidRPr="0009582A" w:rsidRDefault="00735972" w:rsidP="00B2600C">
      <w:pPr>
        <w:pStyle w:val="T4"/>
        <w:numPr>
          <w:ilvl w:val="0"/>
          <w:numId w:val="29"/>
        </w:numPr>
        <w:spacing w:line="276" w:lineRule="auto"/>
        <w:jc w:val="both"/>
        <w:rPr>
          <w:rFonts w:asciiTheme="minorHAnsi" w:hAnsiTheme="minorHAnsi" w:cstheme="minorHAnsi"/>
        </w:rPr>
      </w:pPr>
      <w:r w:rsidRPr="0009582A">
        <w:rPr>
          <w:rFonts w:asciiTheme="minorHAnsi" w:hAnsiTheme="minorHAnsi" w:cstheme="minorHAnsi"/>
        </w:rPr>
        <w:t xml:space="preserve">Fiili imkânsızlık nedeniyle rızasını açıklayamayacak durumda bulunan veya rızasına hukuki geçerlilik tanınmayan kişinin kendisinin ya da bir başkasının hayatı veya beden bütünlüğünün korunması için zorunlu olması, </w:t>
      </w:r>
    </w:p>
    <w:p w14:paraId="7C727E40" w14:textId="77777777" w:rsidR="00735972" w:rsidRPr="0009582A" w:rsidRDefault="00735972" w:rsidP="00B2600C">
      <w:pPr>
        <w:pStyle w:val="T4"/>
        <w:numPr>
          <w:ilvl w:val="0"/>
          <w:numId w:val="29"/>
        </w:numPr>
        <w:spacing w:line="276" w:lineRule="auto"/>
        <w:jc w:val="both"/>
        <w:rPr>
          <w:rFonts w:asciiTheme="minorHAnsi" w:hAnsiTheme="minorHAnsi" w:cstheme="minorHAnsi"/>
        </w:rPr>
      </w:pPr>
      <w:r w:rsidRPr="0009582A">
        <w:rPr>
          <w:rFonts w:asciiTheme="minorHAnsi" w:hAnsiTheme="minorHAnsi" w:cstheme="minorHAnsi"/>
        </w:rPr>
        <w:t xml:space="preserve">Bir sözleşmenin kurulması veya ifasıyla doğrudan doğruya ilgili olması kaydıyla sözleşmenin taraflarına ait kişisel verilerin işlenmesinin gerekli olması. </w:t>
      </w:r>
    </w:p>
    <w:p w14:paraId="4F6260F9" w14:textId="77777777" w:rsidR="00735972" w:rsidRPr="0009582A" w:rsidRDefault="00735972" w:rsidP="00B2600C">
      <w:pPr>
        <w:pStyle w:val="T4"/>
        <w:numPr>
          <w:ilvl w:val="0"/>
          <w:numId w:val="29"/>
        </w:numPr>
        <w:spacing w:line="276" w:lineRule="auto"/>
        <w:jc w:val="both"/>
        <w:rPr>
          <w:rFonts w:asciiTheme="minorHAnsi" w:hAnsiTheme="minorHAnsi" w:cstheme="minorHAnsi"/>
        </w:rPr>
      </w:pPr>
      <w:r w:rsidRPr="0009582A">
        <w:rPr>
          <w:rFonts w:asciiTheme="minorHAnsi" w:hAnsiTheme="minorHAnsi" w:cstheme="minorHAnsi"/>
        </w:rPr>
        <w:t xml:space="preserve">Veri sorumlusunun hukuki yükümlülüğünü yerine getirebilmesi için zorunlu olması, </w:t>
      </w:r>
    </w:p>
    <w:p w14:paraId="0C2F16E3" w14:textId="77777777" w:rsidR="00735972" w:rsidRPr="0009582A" w:rsidRDefault="00735972" w:rsidP="00B2600C">
      <w:pPr>
        <w:pStyle w:val="T4"/>
        <w:numPr>
          <w:ilvl w:val="0"/>
          <w:numId w:val="29"/>
        </w:numPr>
        <w:spacing w:line="276" w:lineRule="auto"/>
        <w:jc w:val="both"/>
        <w:rPr>
          <w:rFonts w:asciiTheme="minorHAnsi" w:hAnsiTheme="minorHAnsi" w:cstheme="minorHAnsi"/>
        </w:rPr>
      </w:pPr>
      <w:r w:rsidRPr="0009582A">
        <w:rPr>
          <w:rFonts w:asciiTheme="minorHAnsi" w:hAnsiTheme="minorHAnsi" w:cstheme="minorHAnsi"/>
        </w:rPr>
        <w:t xml:space="preserve">Veri sahibinin kendisi tarafından alenileştirilmiş olması, </w:t>
      </w:r>
    </w:p>
    <w:p w14:paraId="058DC18F" w14:textId="77777777" w:rsidR="00735972" w:rsidRPr="0009582A" w:rsidRDefault="00735972" w:rsidP="00B2600C">
      <w:pPr>
        <w:pStyle w:val="T4"/>
        <w:numPr>
          <w:ilvl w:val="0"/>
          <w:numId w:val="29"/>
        </w:numPr>
        <w:spacing w:line="276" w:lineRule="auto"/>
        <w:jc w:val="both"/>
        <w:rPr>
          <w:rFonts w:asciiTheme="minorHAnsi" w:hAnsiTheme="minorHAnsi" w:cstheme="minorHAnsi"/>
        </w:rPr>
      </w:pPr>
      <w:r w:rsidRPr="0009582A">
        <w:rPr>
          <w:rFonts w:asciiTheme="minorHAnsi" w:hAnsiTheme="minorHAnsi" w:cstheme="minorHAnsi"/>
        </w:rPr>
        <w:t xml:space="preserve">Bir hakkın tesisi, kullanılması veya korunması için veri işlemenin zorunlu olması, </w:t>
      </w:r>
    </w:p>
    <w:p w14:paraId="2A473C2E" w14:textId="77777777" w:rsidR="009603D8" w:rsidRPr="0009582A" w:rsidRDefault="00735972" w:rsidP="00524A99">
      <w:pPr>
        <w:pStyle w:val="T4"/>
        <w:numPr>
          <w:ilvl w:val="0"/>
          <w:numId w:val="29"/>
        </w:numPr>
        <w:spacing w:line="276" w:lineRule="auto"/>
        <w:jc w:val="both"/>
        <w:rPr>
          <w:rFonts w:asciiTheme="minorHAnsi" w:eastAsia="Calibri" w:hAnsiTheme="minorHAnsi" w:cstheme="minorHAnsi"/>
        </w:rPr>
      </w:pPr>
      <w:r w:rsidRPr="0009582A">
        <w:rPr>
          <w:rFonts w:asciiTheme="minorHAnsi" w:hAnsiTheme="minorHAnsi" w:cstheme="minorHAnsi"/>
        </w:rPr>
        <w:t>Veri sahibinin temel hak ve özgürlüklerine zarar vermemek kaydıyla, veri sorumlusunun meşru menfaatleri için ve</w:t>
      </w:r>
      <w:r w:rsidR="009603D8" w:rsidRPr="0009582A">
        <w:rPr>
          <w:rFonts w:asciiTheme="minorHAnsi" w:hAnsiTheme="minorHAnsi" w:cstheme="minorHAnsi"/>
        </w:rPr>
        <w:t>ri işlenmesinin zorunlu olması,</w:t>
      </w:r>
      <w:r w:rsidR="00CF244A" w:rsidRPr="0009582A">
        <w:rPr>
          <w:rFonts w:asciiTheme="minorHAnsi" w:hAnsiTheme="minorHAnsi" w:cstheme="minorHAnsi"/>
        </w:rPr>
        <w:t xml:space="preserve"> </w:t>
      </w:r>
      <w:r w:rsidR="009603D8" w:rsidRPr="0009582A">
        <w:rPr>
          <w:rFonts w:asciiTheme="minorHAnsi" w:eastAsia="Calibri" w:hAnsiTheme="minorHAnsi" w:cstheme="minorHAnsi"/>
        </w:rPr>
        <w:t>gibi durumlarda açık rıza olmaksızın işlenebilmektedir.</w:t>
      </w:r>
    </w:p>
    <w:p w14:paraId="29DD1B6F" w14:textId="77777777" w:rsidR="00524A99" w:rsidRPr="0009582A" w:rsidRDefault="00524A99" w:rsidP="00524A99">
      <w:pPr>
        <w:pStyle w:val="T4"/>
        <w:spacing w:line="276" w:lineRule="auto"/>
        <w:ind w:left="1068"/>
        <w:jc w:val="both"/>
        <w:rPr>
          <w:rFonts w:asciiTheme="minorHAnsi" w:eastAsia="Calibri" w:hAnsiTheme="minorHAnsi" w:cstheme="minorHAnsi"/>
        </w:rPr>
      </w:pPr>
    </w:p>
    <w:p w14:paraId="09DC7127" w14:textId="77777777" w:rsidR="00ED4F12" w:rsidRPr="0009582A" w:rsidRDefault="00ED4F12" w:rsidP="00176334">
      <w:pPr>
        <w:pStyle w:val="Balk2"/>
      </w:pPr>
      <w:r w:rsidRPr="0009582A">
        <w:t>Özel Nitelikli Kişisel Verilerin İşlenmesi</w:t>
      </w:r>
    </w:p>
    <w:p w14:paraId="68EDA0BC" w14:textId="77777777" w:rsidR="00ED4F12" w:rsidRPr="0009582A" w:rsidRDefault="00ED4F12" w:rsidP="00ED4F12">
      <w:pPr>
        <w:spacing w:before="240" w:after="0" w:line="276" w:lineRule="auto"/>
        <w:ind w:left="360"/>
        <w:jc w:val="both"/>
        <w:rPr>
          <w:rFonts w:eastAsia="Calibri" w:cstheme="minorHAnsi"/>
        </w:rPr>
      </w:pPr>
      <w:r w:rsidRPr="0009582A">
        <w:rPr>
          <w:rFonts w:eastAsia="Calibri" w:cstheme="minorHAnsi"/>
        </w:rPr>
        <w:t>Veri sahipleri açısından korunmasının çeşitli açılardan daha kritik önem teşkil eden özel nitelikli kişisel verilerin işlenmesinde şirketimiz tarafından özel hassasiyet gösterilmektedir. Bu kapsamda, Kurul tarafından belirlenen yeterli önlemlerin alınması şartıyla bu tür veriler, veri sahiplerinin açık rızası olmaksızın işlenmemektedir. Ancak, yeterli önlemlerin alınması şartıyla ve aşağıda sayılan sebeplerin varlığı halinde açık rızası alınmaksızın işlenebilmektedir:</w:t>
      </w:r>
    </w:p>
    <w:p w14:paraId="7F3C35A4" w14:textId="77777777" w:rsidR="00ED4F12" w:rsidRPr="0009582A" w:rsidRDefault="00ED4F12" w:rsidP="00ED4F12">
      <w:pPr>
        <w:spacing w:before="240" w:after="0" w:line="276" w:lineRule="auto"/>
        <w:ind w:left="360"/>
        <w:jc w:val="both"/>
        <w:rPr>
          <w:rFonts w:eastAsia="Calibri" w:cstheme="minorHAnsi"/>
        </w:rPr>
      </w:pPr>
      <w:r w:rsidRPr="0009582A">
        <w:rPr>
          <w:rFonts w:eastAsia="Calibri" w:cstheme="minorHAnsi"/>
        </w:rPr>
        <w:t>8.3.1.</w:t>
      </w:r>
      <w:r w:rsidRPr="0009582A">
        <w:rPr>
          <w:rFonts w:eastAsia="Calibri" w:cstheme="minorHAnsi"/>
        </w:rPr>
        <w:tab/>
        <w:t>Kanunlarda açıkça öngörülmesi,</w:t>
      </w:r>
    </w:p>
    <w:p w14:paraId="43E2E39E" w14:textId="77777777" w:rsidR="00ED4F12" w:rsidRPr="0009582A" w:rsidRDefault="00ED4F12" w:rsidP="00ED4F12">
      <w:pPr>
        <w:spacing w:before="240" w:after="0" w:line="276" w:lineRule="auto"/>
        <w:ind w:left="360"/>
        <w:jc w:val="both"/>
        <w:rPr>
          <w:rFonts w:eastAsia="Calibri" w:cstheme="minorHAnsi"/>
        </w:rPr>
      </w:pPr>
      <w:r w:rsidRPr="0009582A">
        <w:rPr>
          <w:rFonts w:eastAsia="Calibri" w:cstheme="minorHAnsi"/>
        </w:rPr>
        <w:t>8.3.2.</w:t>
      </w:r>
      <w:r w:rsidRPr="0009582A">
        <w:rPr>
          <w:rFonts w:eastAsia="Calibri" w:cstheme="minorHAnsi"/>
        </w:rPr>
        <w:tab/>
        <w:t>Fiili imkânsızlık nedeniyle rızasını açıklayamayacak durumda bulunan veya rızasına hukuki geçerlilik tanınmayan kişinin, kendisinin ya da bir başkasının hayatı veya beden bütünlüğünün korunması için zorunlu olması,</w:t>
      </w:r>
    </w:p>
    <w:p w14:paraId="7242F4CB" w14:textId="77777777" w:rsidR="00ED4F12" w:rsidRPr="0009582A" w:rsidRDefault="00ED4F12" w:rsidP="00ED4F12">
      <w:pPr>
        <w:spacing w:before="240" w:after="0" w:line="276" w:lineRule="auto"/>
        <w:ind w:left="360"/>
        <w:jc w:val="both"/>
        <w:rPr>
          <w:rFonts w:eastAsia="Calibri" w:cstheme="minorHAnsi"/>
        </w:rPr>
      </w:pPr>
      <w:r w:rsidRPr="0009582A">
        <w:rPr>
          <w:rFonts w:eastAsia="Calibri" w:cstheme="minorHAnsi"/>
        </w:rPr>
        <w:t>8.3.3.</w:t>
      </w:r>
      <w:r w:rsidRPr="0009582A">
        <w:rPr>
          <w:rFonts w:eastAsia="Calibri" w:cstheme="minorHAnsi"/>
        </w:rPr>
        <w:tab/>
        <w:t>İlgili kişinin alenileştirdiği kişisel verilere ilişkin ve alenileştirme iradesine uygun olması,</w:t>
      </w:r>
    </w:p>
    <w:p w14:paraId="0DB60C21" w14:textId="77777777" w:rsidR="00ED4F12" w:rsidRPr="0009582A" w:rsidRDefault="00ED4F12" w:rsidP="00ED4F12">
      <w:pPr>
        <w:spacing w:before="240" w:after="0" w:line="276" w:lineRule="auto"/>
        <w:ind w:left="360"/>
        <w:jc w:val="both"/>
        <w:rPr>
          <w:rFonts w:eastAsia="Calibri" w:cstheme="minorHAnsi"/>
        </w:rPr>
      </w:pPr>
      <w:r w:rsidRPr="0009582A">
        <w:rPr>
          <w:rFonts w:eastAsia="Calibri" w:cstheme="minorHAnsi"/>
        </w:rPr>
        <w:t>8.3.4.</w:t>
      </w:r>
      <w:r w:rsidRPr="0009582A">
        <w:rPr>
          <w:rFonts w:eastAsia="Calibri" w:cstheme="minorHAnsi"/>
        </w:rPr>
        <w:tab/>
        <w:t>Bir hakkın tesisi, kullanılması veya korunması için zorunlu olması,</w:t>
      </w:r>
    </w:p>
    <w:p w14:paraId="1BFC158C" w14:textId="77777777" w:rsidR="00ED4F12" w:rsidRPr="0009582A" w:rsidRDefault="00ED4F12" w:rsidP="00ED4F12">
      <w:pPr>
        <w:spacing w:before="240" w:after="0" w:line="276" w:lineRule="auto"/>
        <w:ind w:left="360"/>
        <w:jc w:val="both"/>
        <w:rPr>
          <w:rFonts w:eastAsia="Calibri" w:cstheme="minorHAnsi"/>
        </w:rPr>
      </w:pPr>
      <w:r w:rsidRPr="0009582A">
        <w:rPr>
          <w:rFonts w:eastAsia="Calibri" w:cstheme="minorHAnsi"/>
        </w:rPr>
        <w:lastRenderedPageBreak/>
        <w:t>8.3.5.</w:t>
      </w:r>
      <w:r w:rsidRPr="0009582A">
        <w:rPr>
          <w:rFonts w:eastAsia="Calibri" w:cstheme="minorHAnsi"/>
        </w:rPr>
        <w:tab/>
        <w:t>Sır saklama yükümlülüğü altında bulunan kişiler veya yetkili kurum ve kuruluşlarca, kamu sağlığının korunması, koruyucu hekimlik, tıbbi teşhis, tedavi ve bakım hizmetlerinin yürütülmesi ile sağlık hizmetlerinin planlanması, yönetimi ve finansmanı amacıyla gerekli olması,</w:t>
      </w:r>
    </w:p>
    <w:p w14:paraId="30D3613F" w14:textId="77777777" w:rsidR="00ED4F12" w:rsidRPr="0009582A" w:rsidRDefault="00ED4F12" w:rsidP="00ED4F12">
      <w:pPr>
        <w:spacing w:before="240" w:after="0" w:line="276" w:lineRule="auto"/>
        <w:ind w:left="360"/>
        <w:jc w:val="both"/>
        <w:rPr>
          <w:rFonts w:eastAsia="Calibri" w:cstheme="minorHAnsi"/>
        </w:rPr>
      </w:pPr>
      <w:r w:rsidRPr="0009582A">
        <w:rPr>
          <w:rFonts w:eastAsia="Calibri" w:cstheme="minorHAnsi"/>
        </w:rPr>
        <w:t>8.3.6.</w:t>
      </w:r>
      <w:r w:rsidRPr="0009582A">
        <w:rPr>
          <w:rFonts w:eastAsia="Calibri" w:cstheme="minorHAnsi"/>
        </w:rPr>
        <w:tab/>
        <w:t>İstihdam, iş sağlığı ve güvenliği, sosyal güvenlik, sosyal hizmetler ve sosyal yardım alanlarındaki hukuki yükümlülüklerin yerine getirilmesi için zorunlu olması,</w:t>
      </w:r>
    </w:p>
    <w:p w14:paraId="38466902" w14:textId="77777777" w:rsidR="00ED4F12" w:rsidRPr="0009582A" w:rsidRDefault="00ED4F12" w:rsidP="00ED4F12">
      <w:pPr>
        <w:spacing w:before="240" w:after="0" w:line="276" w:lineRule="auto"/>
        <w:ind w:left="360"/>
        <w:jc w:val="both"/>
        <w:rPr>
          <w:rFonts w:eastAsia="Calibri" w:cstheme="minorHAnsi"/>
        </w:rPr>
      </w:pPr>
      <w:r w:rsidRPr="0009582A">
        <w:rPr>
          <w:rFonts w:eastAsia="Calibri" w:cstheme="minorHAnsi"/>
        </w:rPr>
        <w:t>8.3.7.</w:t>
      </w:r>
      <w:r w:rsidRPr="0009582A">
        <w:rPr>
          <w:rFonts w:eastAsia="Calibri" w:cstheme="minorHAnsi"/>
        </w:rPr>
        <w:tab/>
        <w:t>Siyasi, felsefi, dini veya sendikal amaçlarla kurulan vakıf, dernek ve diğer kâr amacı gütmeyen kuruluş ya da oluşumların, tâbi oldukları mevzuata ve amaçlarına uygun olmak, faaliyet alanlarıyla sınırlı olmak ve üçüncü kişilere açıklanmamak kaydıyla; mevcut veya eski üyelerine ve mensuplarına veyahut bu kuruluş ve oluşumlarla düzenli olarak temasta olan kişilere yönelik olması,</w:t>
      </w:r>
    </w:p>
    <w:p w14:paraId="00373145" w14:textId="77777777" w:rsidR="00ED4F12" w:rsidRPr="0009582A" w:rsidRDefault="00ED4F12" w:rsidP="00ED4F12">
      <w:pPr>
        <w:spacing w:before="240" w:after="0" w:line="276" w:lineRule="auto"/>
        <w:ind w:left="360"/>
        <w:jc w:val="both"/>
        <w:rPr>
          <w:rFonts w:eastAsia="Calibri" w:cstheme="minorHAnsi"/>
        </w:rPr>
      </w:pPr>
      <w:r w:rsidRPr="0009582A">
        <w:rPr>
          <w:rFonts w:eastAsia="Calibri" w:cstheme="minorHAnsi"/>
        </w:rPr>
        <w:t>Özel nitelikli kişisel verilerin işlenmesi gereken her durumda KVKK Komitesi bilgilendirilecektir.</w:t>
      </w:r>
    </w:p>
    <w:p w14:paraId="6069D8BD" w14:textId="77777777" w:rsidR="00735972" w:rsidRPr="0009582A" w:rsidRDefault="00735972" w:rsidP="00CF244A">
      <w:pPr>
        <w:pStyle w:val="Balk1"/>
        <w:rPr>
          <w:rFonts w:asciiTheme="minorHAnsi" w:hAnsiTheme="minorHAnsi" w:cstheme="minorHAnsi"/>
          <w:szCs w:val="22"/>
          <w:lang w:val="tr-TR"/>
        </w:rPr>
      </w:pPr>
      <w:r w:rsidRPr="0009582A">
        <w:rPr>
          <w:rFonts w:asciiTheme="minorHAnsi" w:hAnsiTheme="minorHAnsi" w:cstheme="minorHAnsi"/>
          <w:szCs w:val="22"/>
          <w:lang w:val="tr-TR"/>
        </w:rPr>
        <w:t>KİŞİSEL VERİLERİN AKTARILMASI</w:t>
      </w:r>
    </w:p>
    <w:p w14:paraId="459D5C7F" w14:textId="77777777" w:rsidR="00176334" w:rsidRPr="00176334" w:rsidRDefault="00176334" w:rsidP="00176334">
      <w:pPr>
        <w:spacing w:before="240" w:after="0" w:line="276" w:lineRule="auto"/>
        <w:ind w:left="360"/>
        <w:jc w:val="both"/>
        <w:rPr>
          <w:rFonts w:eastAsia="Calibri" w:cstheme="minorHAnsi"/>
        </w:rPr>
      </w:pPr>
      <w:r w:rsidRPr="00176334">
        <w:rPr>
          <w:rFonts w:eastAsia="Calibri" w:cstheme="minorHAnsi"/>
        </w:rPr>
        <w:t>Kişisel verileriniz, şirketimiz tarafından hukuka ve dürüstlük kurallarına uygun olarak, doğru ve gerektiğinde güncel, belirli, net ve meşru amaçlar için, işlendikleri amaçla bağlantılı, sınırlı ve ölçülü, ilgili mevzuatta öngörülen veya işlendikleri amaç için gerekli olan süre kadar muhafaza edilme ilkelerine uygun bir şekilde işlenir.</w:t>
      </w:r>
    </w:p>
    <w:p w14:paraId="2CDC8804" w14:textId="5F537232" w:rsidR="00176334" w:rsidRPr="00176334" w:rsidRDefault="00176334" w:rsidP="00176334">
      <w:pPr>
        <w:spacing w:before="240" w:after="0" w:line="276" w:lineRule="auto"/>
        <w:ind w:left="360"/>
        <w:jc w:val="both"/>
        <w:rPr>
          <w:rFonts w:eastAsia="Calibri" w:cstheme="minorHAnsi"/>
        </w:rPr>
      </w:pPr>
      <w:r w:rsidRPr="00176334">
        <w:rPr>
          <w:rFonts w:eastAsia="Calibri" w:cstheme="minorHAnsi"/>
        </w:rPr>
        <w:t xml:space="preserve">Kişisel verileriniz; ürün ve hizmetlerin sunulması ve tanıtılması için işbirliği yapılan ve/veya hizmet alınan iş ortaklarımıza, </w:t>
      </w:r>
      <w:r w:rsidR="006E39BE">
        <w:rPr>
          <w:rFonts w:eastAsia="Calibri" w:cstheme="minorHAnsi"/>
        </w:rPr>
        <w:t>hissedarlarımıza</w:t>
      </w:r>
      <w:r w:rsidRPr="00176334">
        <w:rPr>
          <w:rFonts w:eastAsia="Calibri" w:cstheme="minorHAnsi"/>
        </w:rPr>
        <w:t>, sigorta şirketlerimize, noter, banka ve finans kuruluşlarına, hukuk, mali müşavirlik, vergi vb. benzeri alanlarda destek aldığımız danışmanlık firmalarımıza, yetkili kamu kurum ve kuruluşları</w:t>
      </w:r>
      <w:r w:rsidR="00F83827">
        <w:rPr>
          <w:rFonts w:eastAsia="Calibri" w:cstheme="minorHAnsi"/>
        </w:rPr>
        <w:t xml:space="preserve">, </w:t>
      </w:r>
      <w:r w:rsidRPr="00176334">
        <w:rPr>
          <w:rFonts w:eastAsia="Calibri" w:cstheme="minorHAnsi"/>
        </w:rPr>
        <w:t xml:space="preserve">şirketimiz adına kişisel veri işleyen yurt içi ve/veya yurt dışında depolama, arşivleme, bilişim teknolojileri desteği (sunucu, </w:t>
      </w:r>
      <w:proofErr w:type="spellStart"/>
      <w:r w:rsidRPr="00176334">
        <w:rPr>
          <w:rFonts w:eastAsia="Calibri" w:cstheme="minorHAnsi"/>
        </w:rPr>
        <w:t>hosting</w:t>
      </w:r>
      <w:proofErr w:type="spellEnd"/>
      <w:r w:rsidRPr="00176334">
        <w:rPr>
          <w:rFonts w:eastAsia="Calibri" w:cstheme="minorHAnsi"/>
        </w:rPr>
        <w:t>, yazılım, bulut bilişim vb.) vs. alanlarında destek aldığımız hizmet sağlayıcılarımıza, 6698 sayılı Kanun’un 8. ve 9. Maddelerinde belirtilen kişisel veri işleme şartları ve yukarda belirtilen amaçlar çerçevesinde aktarılabilecektir.</w:t>
      </w:r>
    </w:p>
    <w:p w14:paraId="4B20F3BA" w14:textId="3603FFF3" w:rsidR="00735972" w:rsidRPr="0009582A" w:rsidRDefault="00735972" w:rsidP="00CF244A">
      <w:pPr>
        <w:pStyle w:val="Balk1"/>
        <w:rPr>
          <w:rFonts w:asciiTheme="minorHAnsi" w:hAnsiTheme="minorHAnsi" w:cstheme="minorHAnsi"/>
          <w:szCs w:val="22"/>
          <w:lang w:val="tr-TR"/>
        </w:rPr>
      </w:pPr>
      <w:r w:rsidRPr="0009582A">
        <w:rPr>
          <w:rFonts w:asciiTheme="minorHAnsi" w:hAnsiTheme="minorHAnsi" w:cstheme="minorHAnsi"/>
          <w:szCs w:val="22"/>
          <w:lang w:val="tr-TR"/>
        </w:rPr>
        <w:t>İLGİLİ KİŞİLERİN HAKLARI</w:t>
      </w:r>
    </w:p>
    <w:p w14:paraId="4A331517" w14:textId="51E6074B" w:rsidR="00735972" w:rsidRPr="0009582A" w:rsidRDefault="00767398" w:rsidP="00176334">
      <w:pPr>
        <w:pStyle w:val="Balk2"/>
      </w:pPr>
      <w:r>
        <w:rPr>
          <w:bCs/>
        </w:rPr>
        <w:t>Alaybeyi Gıda</w:t>
      </w:r>
      <w:r w:rsidR="00C60FE7" w:rsidRPr="0009582A">
        <w:t xml:space="preserve"> </w:t>
      </w:r>
      <w:r w:rsidR="00735972" w:rsidRPr="0009582A">
        <w:t xml:space="preserve">kişisel verisini </w:t>
      </w:r>
      <w:r w:rsidR="000F4444" w:rsidRPr="0009582A">
        <w:t>işlediği</w:t>
      </w:r>
      <w:r w:rsidR="00735972" w:rsidRPr="0009582A">
        <w:t xml:space="preserve"> ilgili kişilerin aşağı</w:t>
      </w:r>
      <w:r w:rsidR="00D53D09" w:rsidRPr="0009582A">
        <w:t>da</w:t>
      </w:r>
      <w:r w:rsidR="00735972" w:rsidRPr="0009582A">
        <w:t xml:space="preserve"> belirtilen</w:t>
      </w:r>
      <w:r w:rsidR="000F4444" w:rsidRPr="0009582A">
        <w:t xml:space="preserve"> haklar kapsamındaki</w:t>
      </w:r>
      <w:r w:rsidR="00735972" w:rsidRPr="0009582A">
        <w:t xml:space="preserve"> taleplerine </w:t>
      </w:r>
      <w:r w:rsidR="00D53D09" w:rsidRPr="0009582A">
        <w:t>30 gün içinde</w:t>
      </w:r>
      <w:r w:rsidR="00735972" w:rsidRPr="0009582A">
        <w:t xml:space="preserve"> </w:t>
      </w:r>
      <w:r w:rsidR="00D53D09" w:rsidRPr="0009582A">
        <w:t xml:space="preserve">cevap </w:t>
      </w:r>
      <w:r w:rsidR="00735972" w:rsidRPr="0009582A">
        <w:t>verecektir:</w:t>
      </w:r>
    </w:p>
    <w:p w14:paraId="24BCEA20" w14:textId="77777777" w:rsidR="00EE3032" w:rsidRPr="0009582A" w:rsidRDefault="00EE3032" w:rsidP="00B2600C">
      <w:pPr>
        <w:pStyle w:val="ListeParagraf"/>
        <w:numPr>
          <w:ilvl w:val="0"/>
          <w:numId w:val="30"/>
        </w:numPr>
        <w:tabs>
          <w:tab w:val="left" w:pos="567"/>
        </w:tabs>
        <w:spacing w:before="120" w:after="120" w:line="276" w:lineRule="auto"/>
        <w:jc w:val="both"/>
        <w:rPr>
          <w:rFonts w:asciiTheme="minorHAnsi" w:eastAsia="Calibri" w:hAnsiTheme="minorHAnsi" w:cstheme="minorHAnsi"/>
          <w:sz w:val="22"/>
          <w:szCs w:val="22"/>
          <w:lang w:val="tr-TR"/>
        </w:rPr>
      </w:pPr>
      <w:r w:rsidRPr="0009582A">
        <w:rPr>
          <w:rFonts w:asciiTheme="minorHAnsi" w:eastAsia="Calibri" w:hAnsiTheme="minorHAnsi" w:cstheme="minorHAnsi"/>
          <w:sz w:val="22"/>
          <w:szCs w:val="22"/>
          <w:lang w:val="tr-TR"/>
        </w:rPr>
        <w:t>Kişisel veri işlenip işlenmediğini öğrenme,</w:t>
      </w:r>
    </w:p>
    <w:p w14:paraId="7E6E8E23" w14:textId="77777777" w:rsidR="00EE3032" w:rsidRPr="0009582A" w:rsidRDefault="00EE3032" w:rsidP="00B2600C">
      <w:pPr>
        <w:pStyle w:val="ListeParagraf"/>
        <w:numPr>
          <w:ilvl w:val="0"/>
          <w:numId w:val="30"/>
        </w:numPr>
        <w:tabs>
          <w:tab w:val="left" w:pos="567"/>
        </w:tabs>
        <w:spacing w:before="240" w:line="276" w:lineRule="auto"/>
        <w:jc w:val="both"/>
        <w:rPr>
          <w:rFonts w:asciiTheme="minorHAnsi" w:eastAsia="Calibri" w:hAnsiTheme="minorHAnsi" w:cstheme="minorHAnsi"/>
          <w:sz w:val="22"/>
          <w:szCs w:val="22"/>
          <w:lang w:val="tr-TR"/>
        </w:rPr>
      </w:pPr>
      <w:r w:rsidRPr="0009582A">
        <w:rPr>
          <w:rFonts w:asciiTheme="minorHAnsi" w:eastAsia="Calibri" w:hAnsiTheme="minorHAnsi" w:cstheme="minorHAnsi"/>
          <w:sz w:val="22"/>
          <w:szCs w:val="22"/>
          <w:lang w:val="tr-TR"/>
        </w:rPr>
        <w:t>Kişisel verileri işlenmişse buna ilişkin bilgi talep etme,</w:t>
      </w:r>
    </w:p>
    <w:p w14:paraId="724FBD9D" w14:textId="77777777" w:rsidR="00EE3032" w:rsidRPr="0009582A" w:rsidRDefault="00EE3032" w:rsidP="00B2600C">
      <w:pPr>
        <w:pStyle w:val="ListeParagraf"/>
        <w:numPr>
          <w:ilvl w:val="0"/>
          <w:numId w:val="30"/>
        </w:numPr>
        <w:tabs>
          <w:tab w:val="left" w:pos="567"/>
        </w:tabs>
        <w:spacing w:before="240" w:line="276" w:lineRule="auto"/>
        <w:jc w:val="both"/>
        <w:rPr>
          <w:rFonts w:asciiTheme="minorHAnsi" w:eastAsia="Calibri" w:hAnsiTheme="minorHAnsi" w:cstheme="minorHAnsi"/>
          <w:sz w:val="22"/>
          <w:szCs w:val="22"/>
          <w:lang w:val="tr-TR"/>
        </w:rPr>
      </w:pPr>
      <w:r w:rsidRPr="0009582A">
        <w:rPr>
          <w:rFonts w:asciiTheme="minorHAnsi" w:eastAsia="Calibri" w:hAnsiTheme="minorHAnsi" w:cstheme="minorHAnsi"/>
          <w:sz w:val="22"/>
          <w:szCs w:val="22"/>
          <w:lang w:val="tr-TR"/>
        </w:rPr>
        <w:t>Kişisel verilerin işlenme amacını ve bunların amacına uygun kullanılıp kullanılmadığını öğrenme,</w:t>
      </w:r>
    </w:p>
    <w:p w14:paraId="782A1543" w14:textId="77777777" w:rsidR="00EE3032" w:rsidRPr="0009582A" w:rsidRDefault="00EE3032" w:rsidP="00B2600C">
      <w:pPr>
        <w:pStyle w:val="ListeParagraf"/>
        <w:numPr>
          <w:ilvl w:val="0"/>
          <w:numId w:val="30"/>
        </w:numPr>
        <w:tabs>
          <w:tab w:val="left" w:pos="567"/>
        </w:tabs>
        <w:spacing w:before="240" w:line="276" w:lineRule="auto"/>
        <w:jc w:val="both"/>
        <w:rPr>
          <w:rFonts w:asciiTheme="minorHAnsi" w:eastAsia="Calibri" w:hAnsiTheme="minorHAnsi" w:cstheme="minorHAnsi"/>
          <w:sz w:val="22"/>
          <w:szCs w:val="22"/>
          <w:lang w:val="tr-TR"/>
        </w:rPr>
      </w:pPr>
      <w:r w:rsidRPr="0009582A">
        <w:rPr>
          <w:rFonts w:asciiTheme="minorHAnsi" w:eastAsia="Calibri" w:hAnsiTheme="minorHAnsi" w:cstheme="minorHAnsi"/>
          <w:sz w:val="22"/>
          <w:szCs w:val="22"/>
          <w:lang w:val="tr-TR"/>
        </w:rPr>
        <w:t>Yurt içinde veya yurt dışında kişisel verilerin aktarıldığı üçüncü kişileri bilme,</w:t>
      </w:r>
    </w:p>
    <w:p w14:paraId="017E9478" w14:textId="77777777" w:rsidR="00EE3032" w:rsidRPr="0009582A" w:rsidRDefault="00EE3032" w:rsidP="00B2600C">
      <w:pPr>
        <w:pStyle w:val="ListeParagraf"/>
        <w:numPr>
          <w:ilvl w:val="0"/>
          <w:numId w:val="30"/>
        </w:numPr>
        <w:tabs>
          <w:tab w:val="left" w:pos="567"/>
        </w:tabs>
        <w:spacing w:before="240" w:line="276" w:lineRule="auto"/>
        <w:jc w:val="both"/>
        <w:rPr>
          <w:rFonts w:asciiTheme="minorHAnsi" w:eastAsia="Calibri" w:hAnsiTheme="minorHAnsi" w:cstheme="minorHAnsi"/>
          <w:sz w:val="22"/>
          <w:szCs w:val="22"/>
          <w:lang w:val="tr-TR"/>
        </w:rPr>
      </w:pPr>
      <w:r w:rsidRPr="0009582A">
        <w:rPr>
          <w:rFonts w:asciiTheme="minorHAnsi" w:eastAsia="Calibri" w:hAnsiTheme="minorHAnsi" w:cstheme="minorHAnsi"/>
          <w:sz w:val="22"/>
          <w:szCs w:val="22"/>
          <w:lang w:val="tr-TR"/>
        </w:rPr>
        <w:t>Kişisel verilerin eksik veya yanlış işlenmiş olması hâlinde bunların düzeltilmesini isteme ve bu kapsamda yapılan işlemin kişisel verilerin aktarıldığı üçüncü kişilere bildirilmesini isteme,</w:t>
      </w:r>
    </w:p>
    <w:p w14:paraId="70126D13" w14:textId="77777777" w:rsidR="00EE3032" w:rsidRPr="0009582A" w:rsidRDefault="00EE3032" w:rsidP="00B2600C">
      <w:pPr>
        <w:pStyle w:val="ListeParagraf"/>
        <w:numPr>
          <w:ilvl w:val="0"/>
          <w:numId w:val="30"/>
        </w:numPr>
        <w:spacing w:before="240" w:line="276" w:lineRule="auto"/>
        <w:jc w:val="both"/>
        <w:rPr>
          <w:rFonts w:asciiTheme="minorHAnsi" w:eastAsia="Calibri" w:hAnsiTheme="minorHAnsi" w:cstheme="minorHAnsi"/>
          <w:sz w:val="22"/>
          <w:szCs w:val="22"/>
          <w:lang w:val="tr-TR"/>
        </w:rPr>
      </w:pPr>
      <w:r w:rsidRPr="0009582A">
        <w:rPr>
          <w:rFonts w:asciiTheme="minorHAnsi" w:eastAsia="Calibri" w:hAnsiTheme="minorHAnsi" w:cstheme="minorHAnsi"/>
          <w:sz w:val="22"/>
          <w:szCs w:val="22"/>
          <w:lang w:val="tr-TR"/>
        </w:rPr>
        <w:t xml:space="preserve">KVK Kanunu ve ilgili diğer kanun hükümlerine uygun olarak işlenmiş olmasına rağmen, işlenmesini gerektiren sebeplerin ortadan kalkması hâlinde kişisel verilerin silinmesini veya </w:t>
      </w:r>
      <w:r w:rsidRPr="0009582A">
        <w:rPr>
          <w:rFonts w:asciiTheme="minorHAnsi" w:eastAsia="Calibri" w:hAnsiTheme="minorHAnsi" w:cstheme="minorHAnsi"/>
          <w:sz w:val="22"/>
          <w:szCs w:val="22"/>
          <w:lang w:val="tr-TR"/>
        </w:rPr>
        <w:lastRenderedPageBreak/>
        <w:t>yok edilmesini isteme ve bu kapsamda yapılan işlemin kişisel verilerin aktarıldığı üçüncü kişilere bildirilmesini isteme,</w:t>
      </w:r>
    </w:p>
    <w:p w14:paraId="0DEF5590" w14:textId="77777777" w:rsidR="00EE3032" w:rsidRPr="0009582A" w:rsidRDefault="00EE3032" w:rsidP="00B2600C">
      <w:pPr>
        <w:pStyle w:val="ListeParagraf"/>
        <w:numPr>
          <w:ilvl w:val="0"/>
          <w:numId w:val="30"/>
        </w:numPr>
        <w:spacing w:before="240" w:line="276" w:lineRule="auto"/>
        <w:jc w:val="both"/>
        <w:rPr>
          <w:rFonts w:asciiTheme="minorHAnsi" w:eastAsia="Calibri" w:hAnsiTheme="minorHAnsi" w:cstheme="minorHAnsi"/>
          <w:sz w:val="22"/>
          <w:szCs w:val="22"/>
          <w:lang w:val="tr-TR"/>
        </w:rPr>
      </w:pPr>
      <w:r w:rsidRPr="0009582A">
        <w:rPr>
          <w:rFonts w:asciiTheme="minorHAnsi" w:eastAsia="Calibri" w:hAnsiTheme="minorHAnsi" w:cstheme="minorHAnsi"/>
          <w:sz w:val="22"/>
          <w:szCs w:val="22"/>
          <w:lang w:val="tr-TR"/>
        </w:rPr>
        <w:t>İşlenen verilerin münhasıran otomatik sistemler vasıtasıyla analiz edilmesi suretiyle kişinin kendisi aleyhine bir sonucun ortaya çıkmasına itiraz etme,</w:t>
      </w:r>
    </w:p>
    <w:p w14:paraId="31B2244B" w14:textId="77777777" w:rsidR="00EE3032" w:rsidRPr="0009582A" w:rsidRDefault="00EE3032" w:rsidP="00B2600C">
      <w:pPr>
        <w:pStyle w:val="ListeParagraf"/>
        <w:numPr>
          <w:ilvl w:val="0"/>
          <w:numId w:val="30"/>
        </w:numPr>
        <w:spacing w:before="240" w:line="276" w:lineRule="auto"/>
        <w:jc w:val="both"/>
        <w:rPr>
          <w:rFonts w:asciiTheme="minorHAnsi" w:eastAsia="Calibri" w:hAnsiTheme="minorHAnsi" w:cstheme="minorHAnsi"/>
          <w:sz w:val="22"/>
          <w:szCs w:val="22"/>
          <w:lang w:val="tr-TR"/>
        </w:rPr>
      </w:pPr>
      <w:r w:rsidRPr="0009582A">
        <w:rPr>
          <w:rFonts w:asciiTheme="minorHAnsi" w:eastAsia="Calibri" w:hAnsiTheme="minorHAnsi" w:cstheme="minorHAnsi"/>
          <w:sz w:val="22"/>
          <w:szCs w:val="22"/>
          <w:lang w:val="tr-TR"/>
        </w:rPr>
        <w:t>Kişisel verilerin kanuna aykırı olarak işlenmesi sebebiyle zarara uğraması hâlinde zararın giderilmesini talep etme.</w:t>
      </w:r>
    </w:p>
    <w:p w14:paraId="1A2726D1" w14:textId="77777777" w:rsidR="00735972" w:rsidRPr="0009582A" w:rsidRDefault="00735972" w:rsidP="00B2600C">
      <w:pPr>
        <w:pStyle w:val="ListeParagraf"/>
        <w:tabs>
          <w:tab w:val="left" w:pos="567"/>
        </w:tabs>
        <w:spacing w:before="240" w:line="276" w:lineRule="auto"/>
        <w:ind w:left="1807"/>
        <w:jc w:val="both"/>
        <w:rPr>
          <w:rFonts w:asciiTheme="minorHAnsi" w:eastAsia="Calibri" w:hAnsiTheme="minorHAnsi" w:cstheme="minorHAnsi"/>
          <w:sz w:val="22"/>
          <w:szCs w:val="22"/>
          <w:lang w:val="tr-TR"/>
        </w:rPr>
      </w:pPr>
    </w:p>
    <w:p w14:paraId="6B08E409" w14:textId="77777777" w:rsidR="00735972" w:rsidRPr="0009582A" w:rsidRDefault="00EE3032" w:rsidP="00176334">
      <w:pPr>
        <w:pStyle w:val="Balk2"/>
      </w:pPr>
      <w:r w:rsidRPr="0009582A">
        <w:rPr>
          <w:lang w:bidi="tr-TR"/>
        </w:rPr>
        <w:t xml:space="preserve">Veri sahipleri, kimliklerini tespit edecek bilgi ve belgelerle ve aşağıda belirtilen yöntemlerle veya Kişisel Verileri Koruma Kurulu’nun belirlediği diğer yöntemlerle </w:t>
      </w:r>
      <w:r w:rsidR="00165A90" w:rsidRPr="0009582A">
        <w:t>internet sitesinde yer alan KVKK başvuru formu ile yukarda belirtilen haklar kap</w:t>
      </w:r>
      <w:r w:rsidRPr="0009582A">
        <w:t>samında başvuruda bulunabilirler.</w:t>
      </w:r>
    </w:p>
    <w:p w14:paraId="4F210B61" w14:textId="77777777" w:rsidR="00ED4F12" w:rsidRPr="0009582A" w:rsidRDefault="00ED4F12" w:rsidP="00ED4F12">
      <w:pPr>
        <w:rPr>
          <w:rFonts w:cstheme="minorHAnsi"/>
          <w:lang w:eastAsia="ja-JP"/>
        </w:rPr>
      </w:pPr>
    </w:p>
    <w:p w14:paraId="41BE6779" w14:textId="77777777" w:rsidR="00735972" w:rsidRPr="0009582A" w:rsidRDefault="00DF603D" w:rsidP="00CF244A">
      <w:pPr>
        <w:pStyle w:val="Balk1"/>
        <w:rPr>
          <w:rFonts w:asciiTheme="minorHAnsi" w:hAnsiTheme="minorHAnsi" w:cstheme="minorHAnsi"/>
          <w:szCs w:val="22"/>
          <w:lang w:val="tr-TR"/>
        </w:rPr>
      </w:pPr>
      <w:r w:rsidRPr="0009582A">
        <w:rPr>
          <w:rFonts w:asciiTheme="minorHAnsi" w:hAnsiTheme="minorHAnsi" w:cstheme="minorHAnsi"/>
          <w:szCs w:val="22"/>
          <w:lang w:val="tr-TR"/>
        </w:rPr>
        <w:t xml:space="preserve">GİZLİLİK ve </w:t>
      </w:r>
      <w:r w:rsidR="00D70C28" w:rsidRPr="0009582A">
        <w:rPr>
          <w:rFonts w:asciiTheme="minorHAnsi" w:hAnsiTheme="minorHAnsi" w:cstheme="minorHAnsi"/>
          <w:szCs w:val="22"/>
          <w:lang w:val="tr-TR"/>
        </w:rPr>
        <w:t xml:space="preserve">VERİ GÜVENLİĞİ </w:t>
      </w:r>
      <w:r w:rsidR="008A5210" w:rsidRPr="0009582A">
        <w:rPr>
          <w:rFonts w:asciiTheme="minorHAnsi" w:hAnsiTheme="minorHAnsi" w:cstheme="minorHAnsi"/>
          <w:szCs w:val="22"/>
          <w:lang w:val="tr-TR"/>
        </w:rPr>
        <w:t>TEDBİRLERİ;</w:t>
      </w:r>
    </w:p>
    <w:p w14:paraId="409461A0" w14:textId="6270BB99" w:rsidR="00885A01" w:rsidRPr="0009582A" w:rsidRDefault="00767398" w:rsidP="00CF244A">
      <w:pPr>
        <w:tabs>
          <w:tab w:val="left" w:pos="567"/>
        </w:tabs>
        <w:spacing w:after="0" w:line="276" w:lineRule="auto"/>
        <w:ind w:left="567"/>
        <w:jc w:val="both"/>
        <w:rPr>
          <w:rFonts w:eastAsia="Calibri" w:cstheme="minorHAnsi"/>
        </w:rPr>
      </w:pPr>
      <w:r>
        <w:rPr>
          <w:rFonts w:cstheme="minorHAnsi"/>
          <w:b/>
          <w:bCs/>
        </w:rPr>
        <w:t>Alaybeyi Gıda</w:t>
      </w:r>
      <w:r w:rsidR="00C60FE7" w:rsidRPr="0009582A">
        <w:rPr>
          <w:rFonts w:cstheme="minorHAnsi"/>
          <w:b/>
          <w:bCs/>
        </w:rPr>
        <w:t xml:space="preserve"> </w:t>
      </w:r>
      <w:r w:rsidR="00735972" w:rsidRPr="0009582A">
        <w:rPr>
          <w:rFonts w:eastAsia="Calibri" w:cstheme="minorHAnsi"/>
        </w:rPr>
        <w:t>içerisinde işlenen kişisel verilerin tamamı gizli</w:t>
      </w:r>
      <w:r w:rsidR="00885A01" w:rsidRPr="0009582A">
        <w:rPr>
          <w:rFonts w:eastAsia="Calibri" w:cstheme="minorHAnsi"/>
        </w:rPr>
        <w:t xml:space="preserve"> olup, Kanunun 12. Maddesinde </w:t>
      </w:r>
      <w:r w:rsidR="00522244" w:rsidRPr="0009582A">
        <w:rPr>
          <w:rFonts w:eastAsia="Calibri" w:cstheme="minorHAnsi"/>
        </w:rPr>
        <w:t>belirtilen;</w:t>
      </w:r>
    </w:p>
    <w:p w14:paraId="17721AB5" w14:textId="77777777" w:rsidR="00885A01" w:rsidRPr="0009582A" w:rsidRDefault="00885A01" w:rsidP="00CF244A">
      <w:pPr>
        <w:tabs>
          <w:tab w:val="left" w:pos="567"/>
        </w:tabs>
        <w:spacing w:after="0" w:line="276" w:lineRule="auto"/>
        <w:ind w:left="567"/>
        <w:jc w:val="both"/>
        <w:rPr>
          <w:rFonts w:eastAsia="Calibri" w:cstheme="minorHAnsi"/>
        </w:rPr>
      </w:pPr>
      <w:r w:rsidRPr="0009582A">
        <w:rPr>
          <w:rFonts w:eastAsia="Calibri" w:cstheme="minorHAnsi"/>
        </w:rPr>
        <w:t>a) Kişisel verilerin hukuka aykırı olarak işlenmesini önlemek,</w:t>
      </w:r>
    </w:p>
    <w:p w14:paraId="0F775498" w14:textId="77777777" w:rsidR="00885A01" w:rsidRPr="0009582A" w:rsidRDefault="00885A01" w:rsidP="00CF244A">
      <w:pPr>
        <w:tabs>
          <w:tab w:val="left" w:pos="567"/>
        </w:tabs>
        <w:spacing w:after="0" w:line="276" w:lineRule="auto"/>
        <w:ind w:left="567"/>
        <w:jc w:val="both"/>
        <w:rPr>
          <w:rFonts w:eastAsia="Calibri" w:cstheme="minorHAnsi"/>
        </w:rPr>
      </w:pPr>
      <w:r w:rsidRPr="0009582A">
        <w:rPr>
          <w:rFonts w:eastAsia="Calibri" w:cstheme="minorHAnsi"/>
        </w:rPr>
        <w:t>b) Kişisel verilere hukuka aykırı olarak erişilmesini önlemek,</w:t>
      </w:r>
    </w:p>
    <w:p w14:paraId="6FF4FF97" w14:textId="77777777" w:rsidR="00885A01" w:rsidRPr="0009582A" w:rsidRDefault="00885A01" w:rsidP="00CF244A">
      <w:pPr>
        <w:tabs>
          <w:tab w:val="left" w:pos="567"/>
        </w:tabs>
        <w:spacing w:after="0" w:line="276" w:lineRule="auto"/>
        <w:ind w:left="567"/>
        <w:jc w:val="both"/>
        <w:rPr>
          <w:rFonts w:eastAsia="Calibri" w:cstheme="minorHAnsi"/>
        </w:rPr>
      </w:pPr>
      <w:r w:rsidRPr="0009582A">
        <w:rPr>
          <w:rFonts w:eastAsia="Calibri" w:cstheme="minorHAnsi"/>
        </w:rPr>
        <w:t>c) Kişisel verilerin muhafazasını sağlamak,</w:t>
      </w:r>
    </w:p>
    <w:p w14:paraId="24FE42C9" w14:textId="77777777" w:rsidR="00885A01" w:rsidRPr="0009582A" w:rsidRDefault="00885A01" w:rsidP="00CF244A">
      <w:pPr>
        <w:tabs>
          <w:tab w:val="left" w:pos="567"/>
        </w:tabs>
        <w:spacing w:after="0" w:line="276" w:lineRule="auto"/>
        <w:ind w:left="567"/>
        <w:jc w:val="both"/>
        <w:rPr>
          <w:rFonts w:eastAsia="Calibri" w:cstheme="minorHAnsi"/>
        </w:rPr>
      </w:pPr>
      <w:proofErr w:type="gramStart"/>
      <w:r w:rsidRPr="0009582A">
        <w:rPr>
          <w:rFonts w:eastAsia="Calibri" w:cstheme="minorHAnsi"/>
        </w:rPr>
        <w:t>amacına</w:t>
      </w:r>
      <w:proofErr w:type="gramEnd"/>
      <w:r w:rsidRPr="0009582A">
        <w:rPr>
          <w:rFonts w:eastAsia="Calibri" w:cstheme="minorHAnsi"/>
        </w:rPr>
        <w:t xml:space="preserve"> uygun güvenlik düzeyini temin etmeye yönelik gerekli her türlü teknik ve idari tedbirleri almaktadır.</w:t>
      </w:r>
    </w:p>
    <w:p w14:paraId="4954E778" w14:textId="77777777" w:rsidR="00ED4F12" w:rsidRPr="0009582A" w:rsidRDefault="00ED4F12" w:rsidP="00CF244A">
      <w:pPr>
        <w:tabs>
          <w:tab w:val="left" w:pos="567"/>
        </w:tabs>
        <w:spacing w:after="0" w:line="276" w:lineRule="auto"/>
        <w:ind w:left="567"/>
        <w:jc w:val="both"/>
        <w:rPr>
          <w:rFonts w:eastAsia="Calibri" w:cstheme="minorHAnsi"/>
        </w:rPr>
      </w:pPr>
    </w:p>
    <w:p w14:paraId="5940C740" w14:textId="77777777" w:rsidR="00165A90" w:rsidRPr="0009582A" w:rsidRDefault="000B5B01" w:rsidP="00176334">
      <w:pPr>
        <w:pStyle w:val="Balk2"/>
        <w:rPr>
          <w:color w:val="000000"/>
          <w:lang w:eastAsia="en-US"/>
        </w:rPr>
      </w:pPr>
      <w:r w:rsidRPr="0009582A">
        <w:t xml:space="preserve"> </w:t>
      </w:r>
      <w:r w:rsidR="00735972" w:rsidRPr="0009582A">
        <w:t>Kişisel Verilerin Hukuka Uygun İşlenmesini Sağlamak ve Kişisel Verilere Hukuka Aykırı Erişimi Engellemek İçin Alınan Teknik Tedbirler</w:t>
      </w:r>
    </w:p>
    <w:p w14:paraId="2528C83B" w14:textId="541D9D7E" w:rsidR="00165A90" w:rsidRPr="0009582A" w:rsidRDefault="00767398" w:rsidP="00B2600C">
      <w:pPr>
        <w:tabs>
          <w:tab w:val="left" w:pos="567"/>
        </w:tabs>
        <w:spacing w:before="120" w:after="120" w:line="276" w:lineRule="auto"/>
        <w:jc w:val="both"/>
        <w:rPr>
          <w:rFonts w:eastAsia="Calibri" w:cstheme="minorHAnsi"/>
        </w:rPr>
      </w:pPr>
      <w:r>
        <w:rPr>
          <w:rFonts w:cstheme="minorHAnsi"/>
          <w:b/>
          <w:bCs/>
        </w:rPr>
        <w:t>Alaybeyi Gıda</w:t>
      </w:r>
      <w:r w:rsidR="00C60FE7" w:rsidRPr="0009582A">
        <w:rPr>
          <w:rFonts w:cstheme="minorHAnsi"/>
          <w:b/>
          <w:bCs/>
        </w:rPr>
        <w:t xml:space="preserve"> </w:t>
      </w:r>
      <w:r w:rsidR="00735972" w:rsidRPr="0009582A">
        <w:rPr>
          <w:rFonts w:eastAsia="Calibri" w:cstheme="minorHAnsi"/>
        </w:rPr>
        <w:t>kişisel verilerinizi korumak amacıyla her türlü teknik, teknolojik güvenlik önlemlerini almış ve olası risklere karşı kişisel verilerinizi korumaktadır. Örneğin;</w:t>
      </w:r>
    </w:p>
    <w:p w14:paraId="17277526" w14:textId="77777777" w:rsidR="00B9429A" w:rsidRPr="00B9429A" w:rsidRDefault="00B9429A" w:rsidP="00B9429A">
      <w:pPr>
        <w:pStyle w:val="ListeParagraf"/>
        <w:numPr>
          <w:ilvl w:val="2"/>
          <w:numId w:val="38"/>
        </w:numPr>
        <w:spacing w:line="276" w:lineRule="auto"/>
        <w:rPr>
          <w:rFonts w:ascii="Calibri" w:eastAsia="Times New Roman" w:hAnsi="Calibri" w:cs="Calibri"/>
          <w:color w:val="000000"/>
          <w:sz w:val="22"/>
          <w:szCs w:val="22"/>
        </w:rPr>
      </w:pPr>
      <w:proofErr w:type="spellStart"/>
      <w:r w:rsidRPr="00B9429A">
        <w:rPr>
          <w:rFonts w:ascii="Calibri" w:eastAsia="Times New Roman" w:hAnsi="Calibri" w:cs="Calibri"/>
          <w:color w:val="000000"/>
          <w:sz w:val="22"/>
          <w:szCs w:val="22"/>
        </w:rPr>
        <w:t>Erişim</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logları</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düzenli</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olarak</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tutulmaktadır</w:t>
      </w:r>
      <w:proofErr w:type="spellEnd"/>
      <w:r w:rsidRPr="00B9429A">
        <w:rPr>
          <w:rFonts w:ascii="Calibri" w:eastAsia="Times New Roman" w:hAnsi="Calibri" w:cs="Calibri"/>
          <w:color w:val="000000"/>
          <w:sz w:val="22"/>
          <w:szCs w:val="22"/>
        </w:rPr>
        <w:t>.</w:t>
      </w:r>
    </w:p>
    <w:p w14:paraId="5FC601A1" w14:textId="77777777" w:rsidR="00B9429A" w:rsidRPr="00B9429A" w:rsidRDefault="00B9429A" w:rsidP="00B9429A">
      <w:pPr>
        <w:pStyle w:val="ListeParagraf"/>
        <w:numPr>
          <w:ilvl w:val="2"/>
          <w:numId w:val="38"/>
        </w:numPr>
        <w:spacing w:line="276" w:lineRule="auto"/>
        <w:rPr>
          <w:rFonts w:ascii="Calibri" w:eastAsia="Times New Roman" w:hAnsi="Calibri" w:cs="Calibri"/>
          <w:color w:val="000000"/>
          <w:sz w:val="22"/>
          <w:szCs w:val="22"/>
        </w:rPr>
      </w:pPr>
      <w:r w:rsidRPr="00B9429A">
        <w:rPr>
          <w:rFonts w:ascii="Calibri" w:eastAsia="Times New Roman" w:hAnsi="Calibri" w:cs="Calibri"/>
          <w:color w:val="000000"/>
          <w:sz w:val="22"/>
          <w:szCs w:val="22"/>
        </w:rPr>
        <w:t xml:space="preserve">Görev </w:t>
      </w:r>
      <w:proofErr w:type="spellStart"/>
      <w:r w:rsidRPr="00B9429A">
        <w:rPr>
          <w:rFonts w:ascii="Calibri" w:eastAsia="Times New Roman" w:hAnsi="Calibri" w:cs="Calibri"/>
          <w:color w:val="000000"/>
          <w:sz w:val="22"/>
          <w:szCs w:val="22"/>
        </w:rPr>
        <w:t>değişikliği</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olan</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ya</w:t>
      </w:r>
      <w:proofErr w:type="spellEnd"/>
      <w:r w:rsidRPr="00B9429A">
        <w:rPr>
          <w:rFonts w:ascii="Calibri" w:eastAsia="Times New Roman" w:hAnsi="Calibri" w:cs="Calibri"/>
          <w:color w:val="000000"/>
          <w:sz w:val="22"/>
          <w:szCs w:val="22"/>
        </w:rPr>
        <w:t xml:space="preserve"> da </w:t>
      </w:r>
      <w:proofErr w:type="spellStart"/>
      <w:r w:rsidRPr="00B9429A">
        <w:rPr>
          <w:rFonts w:ascii="Calibri" w:eastAsia="Times New Roman" w:hAnsi="Calibri" w:cs="Calibri"/>
          <w:color w:val="000000"/>
          <w:sz w:val="22"/>
          <w:szCs w:val="22"/>
        </w:rPr>
        <w:t>işten</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ayrılan</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çalışanların</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bu</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alandaki</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yetkileri</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kaldırılmaktadır</w:t>
      </w:r>
      <w:proofErr w:type="spellEnd"/>
      <w:r w:rsidRPr="00B9429A">
        <w:rPr>
          <w:rFonts w:ascii="Calibri" w:eastAsia="Times New Roman" w:hAnsi="Calibri" w:cs="Calibri"/>
          <w:color w:val="000000"/>
          <w:sz w:val="22"/>
          <w:szCs w:val="22"/>
        </w:rPr>
        <w:t>.</w:t>
      </w:r>
    </w:p>
    <w:p w14:paraId="4A395AA0" w14:textId="77777777" w:rsidR="00B9429A" w:rsidRPr="00B9429A" w:rsidRDefault="00B9429A" w:rsidP="00B9429A">
      <w:pPr>
        <w:pStyle w:val="ListeParagraf"/>
        <w:numPr>
          <w:ilvl w:val="2"/>
          <w:numId w:val="38"/>
        </w:numPr>
        <w:spacing w:line="276" w:lineRule="auto"/>
        <w:rPr>
          <w:rFonts w:ascii="Calibri" w:eastAsia="Times New Roman" w:hAnsi="Calibri" w:cs="Calibri"/>
          <w:color w:val="000000"/>
          <w:sz w:val="22"/>
          <w:szCs w:val="22"/>
        </w:rPr>
      </w:pPr>
      <w:proofErr w:type="spellStart"/>
      <w:r w:rsidRPr="00B9429A">
        <w:rPr>
          <w:rFonts w:ascii="Calibri" w:eastAsia="Times New Roman" w:hAnsi="Calibri" w:cs="Calibri"/>
          <w:color w:val="000000"/>
          <w:sz w:val="22"/>
          <w:szCs w:val="22"/>
        </w:rPr>
        <w:t>Güncel</w:t>
      </w:r>
      <w:proofErr w:type="spellEnd"/>
      <w:r w:rsidRPr="00B9429A">
        <w:rPr>
          <w:rFonts w:ascii="Calibri" w:eastAsia="Times New Roman" w:hAnsi="Calibri" w:cs="Calibri"/>
          <w:color w:val="000000"/>
          <w:sz w:val="22"/>
          <w:szCs w:val="22"/>
        </w:rPr>
        <w:t xml:space="preserve"> anti-</w:t>
      </w:r>
      <w:proofErr w:type="spellStart"/>
      <w:r w:rsidRPr="00B9429A">
        <w:rPr>
          <w:rFonts w:ascii="Calibri" w:eastAsia="Times New Roman" w:hAnsi="Calibri" w:cs="Calibri"/>
          <w:color w:val="000000"/>
          <w:sz w:val="22"/>
          <w:szCs w:val="22"/>
        </w:rPr>
        <w:t>virüs</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sistemleri</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kullanılmaktadır</w:t>
      </w:r>
      <w:proofErr w:type="spellEnd"/>
      <w:r w:rsidRPr="00B9429A">
        <w:rPr>
          <w:rFonts w:ascii="Calibri" w:eastAsia="Times New Roman" w:hAnsi="Calibri" w:cs="Calibri"/>
          <w:color w:val="000000"/>
          <w:sz w:val="22"/>
          <w:szCs w:val="22"/>
        </w:rPr>
        <w:t>.</w:t>
      </w:r>
    </w:p>
    <w:p w14:paraId="15567D80" w14:textId="77777777" w:rsidR="00B9429A" w:rsidRPr="00B9429A" w:rsidRDefault="00B9429A" w:rsidP="00B9429A">
      <w:pPr>
        <w:pStyle w:val="ListeParagraf"/>
        <w:numPr>
          <w:ilvl w:val="2"/>
          <w:numId w:val="38"/>
        </w:numPr>
        <w:spacing w:line="276" w:lineRule="auto"/>
        <w:rPr>
          <w:rFonts w:ascii="Calibri" w:eastAsia="Times New Roman" w:hAnsi="Calibri" w:cs="Calibri"/>
          <w:color w:val="000000"/>
          <w:sz w:val="22"/>
          <w:szCs w:val="22"/>
        </w:rPr>
      </w:pPr>
      <w:proofErr w:type="spellStart"/>
      <w:r w:rsidRPr="00B9429A">
        <w:rPr>
          <w:rFonts w:ascii="Calibri" w:eastAsia="Times New Roman" w:hAnsi="Calibri" w:cs="Calibri"/>
          <w:color w:val="000000"/>
          <w:sz w:val="22"/>
          <w:szCs w:val="22"/>
        </w:rPr>
        <w:t>Güvenlik</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duvarları</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kullanılmaktadır</w:t>
      </w:r>
      <w:proofErr w:type="spellEnd"/>
      <w:r w:rsidRPr="00B9429A">
        <w:rPr>
          <w:rFonts w:ascii="Calibri" w:eastAsia="Times New Roman" w:hAnsi="Calibri" w:cs="Calibri"/>
          <w:color w:val="000000"/>
          <w:sz w:val="22"/>
          <w:szCs w:val="22"/>
        </w:rPr>
        <w:t>.</w:t>
      </w:r>
    </w:p>
    <w:p w14:paraId="32195504" w14:textId="77777777" w:rsidR="00B9429A" w:rsidRPr="00B9429A" w:rsidRDefault="00B9429A" w:rsidP="00B9429A">
      <w:pPr>
        <w:pStyle w:val="ListeParagraf"/>
        <w:numPr>
          <w:ilvl w:val="2"/>
          <w:numId w:val="38"/>
        </w:numPr>
        <w:spacing w:line="276" w:lineRule="auto"/>
        <w:rPr>
          <w:rFonts w:ascii="Calibri" w:eastAsia="Times New Roman" w:hAnsi="Calibri" w:cs="Calibri"/>
          <w:color w:val="000000"/>
          <w:sz w:val="22"/>
          <w:szCs w:val="22"/>
        </w:rPr>
      </w:pPr>
      <w:proofErr w:type="spellStart"/>
      <w:r w:rsidRPr="00B9429A">
        <w:rPr>
          <w:rFonts w:ascii="Calibri" w:eastAsia="Times New Roman" w:hAnsi="Calibri" w:cs="Calibri"/>
          <w:color w:val="000000"/>
          <w:sz w:val="22"/>
          <w:szCs w:val="22"/>
        </w:rPr>
        <w:t>Kişisel</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veri</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içeren</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fiziksel</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ortamlara</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giriş</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çıkışlarla</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ilgili</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gerekli</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güvenlik</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önlemleri</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alınmaktadır</w:t>
      </w:r>
      <w:proofErr w:type="spellEnd"/>
      <w:r w:rsidRPr="00B9429A">
        <w:rPr>
          <w:rFonts w:ascii="Calibri" w:eastAsia="Times New Roman" w:hAnsi="Calibri" w:cs="Calibri"/>
          <w:color w:val="000000"/>
          <w:sz w:val="22"/>
          <w:szCs w:val="22"/>
        </w:rPr>
        <w:t>.</w:t>
      </w:r>
    </w:p>
    <w:p w14:paraId="10DF592A" w14:textId="77777777" w:rsidR="00B9429A" w:rsidRPr="00B9429A" w:rsidRDefault="00B9429A" w:rsidP="00B9429A">
      <w:pPr>
        <w:pStyle w:val="ListeParagraf"/>
        <w:numPr>
          <w:ilvl w:val="2"/>
          <w:numId w:val="38"/>
        </w:numPr>
        <w:spacing w:line="276" w:lineRule="auto"/>
        <w:rPr>
          <w:rFonts w:ascii="Calibri" w:eastAsia="Times New Roman" w:hAnsi="Calibri" w:cs="Calibri"/>
          <w:color w:val="000000"/>
          <w:sz w:val="22"/>
          <w:szCs w:val="22"/>
        </w:rPr>
      </w:pPr>
      <w:proofErr w:type="spellStart"/>
      <w:r w:rsidRPr="00B9429A">
        <w:rPr>
          <w:rFonts w:ascii="Calibri" w:eastAsia="Times New Roman" w:hAnsi="Calibri" w:cs="Calibri"/>
          <w:color w:val="000000"/>
          <w:sz w:val="22"/>
          <w:szCs w:val="22"/>
        </w:rPr>
        <w:t>Kişisel</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veri</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içeren</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fiziksel</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ortamların</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dış</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risklere</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yangın</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sel</w:t>
      </w:r>
      <w:proofErr w:type="spellEnd"/>
      <w:r w:rsidRPr="00B9429A">
        <w:rPr>
          <w:rFonts w:ascii="Calibri" w:eastAsia="Times New Roman" w:hAnsi="Calibri" w:cs="Calibri"/>
          <w:color w:val="000000"/>
          <w:sz w:val="22"/>
          <w:szCs w:val="22"/>
        </w:rPr>
        <w:t xml:space="preserve"> vb.) </w:t>
      </w:r>
      <w:proofErr w:type="spellStart"/>
      <w:r w:rsidRPr="00B9429A">
        <w:rPr>
          <w:rFonts w:ascii="Calibri" w:eastAsia="Times New Roman" w:hAnsi="Calibri" w:cs="Calibri"/>
          <w:color w:val="000000"/>
          <w:sz w:val="22"/>
          <w:szCs w:val="22"/>
        </w:rPr>
        <w:t>karşı</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güvenliği</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sağlanmaktadır</w:t>
      </w:r>
      <w:proofErr w:type="spellEnd"/>
      <w:r w:rsidRPr="00B9429A">
        <w:rPr>
          <w:rFonts w:ascii="Calibri" w:eastAsia="Times New Roman" w:hAnsi="Calibri" w:cs="Calibri"/>
          <w:color w:val="000000"/>
          <w:sz w:val="22"/>
          <w:szCs w:val="22"/>
        </w:rPr>
        <w:t>.</w:t>
      </w:r>
    </w:p>
    <w:p w14:paraId="636C6A83" w14:textId="77777777" w:rsidR="00B9429A" w:rsidRPr="00B9429A" w:rsidRDefault="00B9429A" w:rsidP="00B9429A">
      <w:pPr>
        <w:pStyle w:val="ListeParagraf"/>
        <w:numPr>
          <w:ilvl w:val="2"/>
          <w:numId w:val="38"/>
        </w:numPr>
        <w:spacing w:line="276" w:lineRule="auto"/>
        <w:rPr>
          <w:rFonts w:ascii="Calibri" w:eastAsia="Times New Roman" w:hAnsi="Calibri" w:cs="Calibri"/>
          <w:color w:val="000000"/>
          <w:sz w:val="22"/>
          <w:szCs w:val="22"/>
        </w:rPr>
      </w:pPr>
      <w:proofErr w:type="spellStart"/>
      <w:r w:rsidRPr="00B9429A">
        <w:rPr>
          <w:rFonts w:ascii="Calibri" w:eastAsia="Times New Roman" w:hAnsi="Calibri" w:cs="Calibri"/>
          <w:color w:val="000000"/>
          <w:sz w:val="22"/>
          <w:szCs w:val="22"/>
        </w:rPr>
        <w:t>Kişisel</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veri</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içeren</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ortamların</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güvenliği</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sağlanmaktadır</w:t>
      </w:r>
      <w:proofErr w:type="spellEnd"/>
      <w:r w:rsidRPr="00B9429A">
        <w:rPr>
          <w:rFonts w:ascii="Calibri" w:eastAsia="Times New Roman" w:hAnsi="Calibri" w:cs="Calibri"/>
          <w:color w:val="000000"/>
          <w:sz w:val="22"/>
          <w:szCs w:val="22"/>
        </w:rPr>
        <w:t>.</w:t>
      </w:r>
    </w:p>
    <w:p w14:paraId="513EFDA7" w14:textId="77777777" w:rsidR="00B9429A" w:rsidRPr="00B9429A" w:rsidRDefault="00B9429A" w:rsidP="00B9429A">
      <w:pPr>
        <w:pStyle w:val="ListeParagraf"/>
        <w:numPr>
          <w:ilvl w:val="2"/>
          <w:numId w:val="38"/>
        </w:numPr>
        <w:spacing w:line="276" w:lineRule="auto"/>
        <w:rPr>
          <w:rFonts w:ascii="Calibri" w:eastAsia="Times New Roman" w:hAnsi="Calibri" w:cs="Calibri"/>
          <w:color w:val="000000"/>
          <w:sz w:val="22"/>
          <w:szCs w:val="22"/>
        </w:rPr>
      </w:pPr>
      <w:proofErr w:type="spellStart"/>
      <w:r w:rsidRPr="00B9429A">
        <w:rPr>
          <w:rFonts w:ascii="Calibri" w:eastAsia="Times New Roman" w:hAnsi="Calibri" w:cs="Calibri"/>
          <w:color w:val="000000"/>
          <w:sz w:val="22"/>
          <w:szCs w:val="22"/>
        </w:rPr>
        <w:t>Kişisel</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veriler</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mümkün</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olduğunca</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azaltılmaktadır</w:t>
      </w:r>
      <w:proofErr w:type="spellEnd"/>
      <w:r w:rsidRPr="00B9429A">
        <w:rPr>
          <w:rFonts w:ascii="Calibri" w:eastAsia="Times New Roman" w:hAnsi="Calibri" w:cs="Calibri"/>
          <w:color w:val="000000"/>
          <w:sz w:val="22"/>
          <w:szCs w:val="22"/>
        </w:rPr>
        <w:t>.</w:t>
      </w:r>
    </w:p>
    <w:p w14:paraId="7895D63E" w14:textId="77777777" w:rsidR="00B9429A" w:rsidRPr="00B9429A" w:rsidRDefault="00B9429A" w:rsidP="00B9429A">
      <w:pPr>
        <w:pStyle w:val="ListeParagraf"/>
        <w:numPr>
          <w:ilvl w:val="2"/>
          <w:numId w:val="38"/>
        </w:numPr>
        <w:spacing w:line="276" w:lineRule="auto"/>
        <w:rPr>
          <w:rFonts w:ascii="Calibri" w:eastAsia="Times New Roman" w:hAnsi="Calibri" w:cs="Calibri"/>
          <w:color w:val="000000"/>
          <w:sz w:val="22"/>
          <w:szCs w:val="22"/>
        </w:rPr>
      </w:pPr>
      <w:proofErr w:type="spellStart"/>
      <w:r w:rsidRPr="00B9429A">
        <w:rPr>
          <w:rFonts w:ascii="Calibri" w:eastAsia="Times New Roman" w:hAnsi="Calibri" w:cs="Calibri"/>
          <w:color w:val="000000"/>
          <w:sz w:val="22"/>
          <w:szCs w:val="22"/>
        </w:rPr>
        <w:t>Kişisel</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veri</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güvenliğinin</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takibi</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yapılmaktadır</w:t>
      </w:r>
      <w:proofErr w:type="spellEnd"/>
      <w:r w:rsidRPr="00B9429A">
        <w:rPr>
          <w:rFonts w:ascii="Calibri" w:eastAsia="Times New Roman" w:hAnsi="Calibri" w:cs="Calibri"/>
          <w:color w:val="000000"/>
          <w:sz w:val="22"/>
          <w:szCs w:val="22"/>
        </w:rPr>
        <w:t>.</w:t>
      </w:r>
    </w:p>
    <w:p w14:paraId="2748FBEA" w14:textId="77777777" w:rsidR="00B9429A" w:rsidRPr="00B9429A" w:rsidRDefault="00B9429A" w:rsidP="00B9429A">
      <w:pPr>
        <w:pStyle w:val="ListeParagraf"/>
        <w:numPr>
          <w:ilvl w:val="2"/>
          <w:numId w:val="38"/>
        </w:numPr>
        <w:spacing w:line="276" w:lineRule="auto"/>
        <w:rPr>
          <w:rFonts w:ascii="Calibri" w:eastAsia="Times New Roman" w:hAnsi="Calibri" w:cs="Calibri"/>
          <w:color w:val="000000"/>
          <w:sz w:val="22"/>
          <w:szCs w:val="22"/>
        </w:rPr>
      </w:pPr>
      <w:proofErr w:type="spellStart"/>
      <w:r w:rsidRPr="00B9429A">
        <w:rPr>
          <w:rFonts w:ascii="Calibri" w:eastAsia="Times New Roman" w:hAnsi="Calibri" w:cs="Calibri"/>
          <w:color w:val="000000"/>
          <w:sz w:val="22"/>
          <w:szCs w:val="22"/>
        </w:rPr>
        <w:t>Kişisel</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veriler</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yedeklenmekte</w:t>
      </w:r>
      <w:proofErr w:type="spellEnd"/>
      <w:r w:rsidRPr="00B9429A">
        <w:rPr>
          <w:rFonts w:ascii="Calibri" w:eastAsia="Times New Roman" w:hAnsi="Calibri" w:cs="Calibri"/>
          <w:color w:val="000000"/>
          <w:sz w:val="22"/>
          <w:szCs w:val="22"/>
        </w:rPr>
        <w:t xml:space="preserve"> ve </w:t>
      </w:r>
      <w:proofErr w:type="spellStart"/>
      <w:r w:rsidRPr="00B9429A">
        <w:rPr>
          <w:rFonts w:ascii="Calibri" w:eastAsia="Times New Roman" w:hAnsi="Calibri" w:cs="Calibri"/>
          <w:color w:val="000000"/>
          <w:sz w:val="22"/>
          <w:szCs w:val="22"/>
        </w:rPr>
        <w:t>yedeklenen</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kişisel</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verilerin</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güvenliği</w:t>
      </w:r>
      <w:proofErr w:type="spellEnd"/>
      <w:r w:rsidRPr="00B9429A">
        <w:rPr>
          <w:rFonts w:ascii="Calibri" w:eastAsia="Times New Roman" w:hAnsi="Calibri" w:cs="Calibri"/>
          <w:color w:val="000000"/>
          <w:sz w:val="22"/>
          <w:szCs w:val="22"/>
        </w:rPr>
        <w:t xml:space="preserve"> de </w:t>
      </w:r>
      <w:proofErr w:type="spellStart"/>
      <w:r w:rsidRPr="00B9429A">
        <w:rPr>
          <w:rFonts w:ascii="Calibri" w:eastAsia="Times New Roman" w:hAnsi="Calibri" w:cs="Calibri"/>
          <w:color w:val="000000"/>
          <w:sz w:val="22"/>
          <w:szCs w:val="22"/>
        </w:rPr>
        <w:t>sağlanmaktadır</w:t>
      </w:r>
      <w:proofErr w:type="spellEnd"/>
      <w:r w:rsidRPr="00B9429A">
        <w:rPr>
          <w:rFonts w:ascii="Calibri" w:eastAsia="Times New Roman" w:hAnsi="Calibri" w:cs="Calibri"/>
          <w:color w:val="000000"/>
          <w:sz w:val="22"/>
          <w:szCs w:val="22"/>
        </w:rPr>
        <w:t>.</w:t>
      </w:r>
    </w:p>
    <w:p w14:paraId="35F50F5C" w14:textId="77777777" w:rsidR="00B9429A" w:rsidRPr="00B9429A" w:rsidRDefault="00B9429A" w:rsidP="00B9429A">
      <w:pPr>
        <w:pStyle w:val="ListeParagraf"/>
        <w:numPr>
          <w:ilvl w:val="2"/>
          <w:numId w:val="38"/>
        </w:numPr>
        <w:spacing w:line="276" w:lineRule="auto"/>
        <w:rPr>
          <w:rFonts w:ascii="Calibri" w:eastAsia="Times New Roman" w:hAnsi="Calibri" w:cs="Calibri"/>
          <w:color w:val="000000"/>
          <w:sz w:val="22"/>
          <w:szCs w:val="22"/>
        </w:rPr>
      </w:pPr>
      <w:proofErr w:type="spellStart"/>
      <w:r w:rsidRPr="00B9429A">
        <w:rPr>
          <w:rFonts w:ascii="Calibri" w:eastAsia="Times New Roman" w:hAnsi="Calibri" w:cs="Calibri"/>
          <w:color w:val="000000"/>
          <w:sz w:val="22"/>
          <w:szCs w:val="22"/>
        </w:rPr>
        <w:t>Kullanıcı</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hesap</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yönetimi</w:t>
      </w:r>
      <w:proofErr w:type="spellEnd"/>
      <w:r w:rsidRPr="00B9429A">
        <w:rPr>
          <w:rFonts w:ascii="Calibri" w:eastAsia="Times New Roman" w:hAnsi="Calibri" w:cs="Calibri"/>
          <w:color w:val="000000"/>
          <w:sz w:val="22"/>
          <w:szCs w:val="22"/>
        </w:rPr>
        <w:t xml:space="preserve"> ve </w:t>
      </w:r>
      <w:proofErr w:type="spellStart"/>
      <w:r w:rsidRPr="00B9429A">
        <w:rPr>
          <w:rFonts w:ascii="Calibri" w:eastAsia="Times New Roman" w:hAnsi="Calibri" w:cs="Calibri"/>
          <w:color w:val="000000"/>
          <w:sz w:val="22"/>
          <w:szCs w:val="22"/>
        </w:rPr>
        <w:t>yetki</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kontrol</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sistemi</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uygulanmakta</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olup</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bunların</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takibi</w:t>
      </w:r>
      <w:proofErr w:type="spellEnd"/>
      <w:r w:rsidRPr="00B9429A">
        <w:rPr>
          <w:rFonts w:ascii="Calibri" w:eastAsia="Times New Roman" w:hAnsi="Calibri" w:cs="Calibri"/>
          <w:color w:val="000000"/>
          <w:sz w:val="22"/>
          <w:szCs w:val="22"/>
        </w:rPr>
        <w:t xml:space="preserve"> de </w:t>
      </w:r>
      <w:proofErr w:type="spellStart"/>
      <w:r w:rsidRPr="00B9429A">
        <w:rPr>
          <w:rFonts w:ascii="Calibri" w:eastAsia="Times New Roman" w:hAnsi="Calibri" w:cs="Calibri"/>
          <w:color w:val="000000"/>
          <w:sz w:val="22"/>
          <w:szCs w:val="22"/>
        </w:rPr>
        <w:t>yapılmaktadır</w:t>
      </w:r>
      <w:proofErr w:type="spellEnd"/>
      <w:r w:rsidRPr="00B9429A">
        <w:rPr>
          <w:rFonts w:ascii="Calibri" w:eastAsia="Times New Roman" w:hAnsi="Calibri" w:cs="Calibri"/>
          <w:color w:val="000000"/>
          <w:sz w:val="22"/>
          <w:szCs w:val="22"/>
        </w:rPr>
        <w:t>.</w:t>
      </w:r>
    </w:p>
    <w:p w14:paraId="155AFD9D" w14:textId="77777777" w:rsidR="00B9429A" w:rsidRPr="00B9429A" w:rsidRDefault="00B9429A" w:rsidP="00B9429A">
      <w:pPr>
        <w:pStyle w:val="ListeParagraf"/>
        <w:numPr>
          <w:ilvl w:val="2"/>
          <w:numId w:val="38"/>
        </w:numPr>
        <w:spacing w:line="276" w:lineRule="auto"/>
        <w:rPr>
          <w:rFonts w:ascii="Calibri" w:eastAsia="Times New Roman" w:hAnsi="Calibri" w:cs="Calibri"/>
          <w:color w:val="000000"/>
          <w:sz w:val="22"/>
          <w:szCs w:val="22"/>
        </w:rPr>
      </w:pPr>
      <w:proofErr w:type="spellStart"/>
      <w:r w:rsidRPr="00B9429A">
        <w:rPr>
          <w:rFonts w:ascii="Calibri" w:eastAsia="Times New Roman" w:hAnsi="Calibri" w:cs="Calibri"/>
          <w:color w:val="000000"/>
          <w:sz w:val="22"/>
          <w:szCs w:val="22"/>
        </w:rPr>
        <w:t>Şifreleme</w:t>
      </w:r>
      <w:proofErr w:type="spellEnd"/>
      <w:r w:rsidRPr="00B9429A">
        <w:rPr>
          <w:rFonts w:ascii="Calibri" w:eastAsia="Times New Roman" w:hAnsi="Calibri" w:cs="Calibri"/>
          <w:color w:val="000000"/>
          <w:sz w:val="22"/>
          <w:szCs w:val="22"/>
        </w:rPr>
        <w:t xml:space="preserve"> </w:t>
      </w:r>
      <w:proofErr w:type="spellStart"/>
      <w:r w:rsidRPr="00B9429A">
        <w:rPr>
          <w:rFonts w:ascii="Calibri" w:eastAsia="Times New Roman" w:hAnsi="Calibri" w:cs="Calibri"/>
          <w:color w:val="000000"/>
          <w:sz w:val="22"/>
          <w:szCs w:val="22"/>
        </w:rPr>
        <w:t>yapılmaktadır</w:t>
      </w:r>
      <w:proofErr w:type="spellEnd"/>
      <w:r w:rsidRPr="00B9429A">
        <w:rPr>
          <w:rFonts w:ascii="Calibri" w:eastAsia="Times New Roman" w:hAnsi="Calibri" w:cs="Calibri"/>
          <w:color w:val="000000"/>
          <w:sz w:val="22"/>
          <w:szCs w:val="22"/>
        </w:rPr>
        <w:t xml:space="preserve">.  </w:t>
      </w:r>
    </w:p>
    <w:p w14:paraId="790438EB" w14:textId="77777777" w:rsidR="009B7E30" w:rsidRPr="0009582A" w:rsidRDefault="009B7E30" w:rsidP="009B7E30">
      <w:pPr>
        <w:pStyle w:val="ListeParagraf"/>
        <w:spacing w:line="276" w:lineRule="auto"/>
        <w:ind w:left="1440"/>
        <w:jc w:val="both"/>
        <w:rPr>
          <w:rFonts w:asciiTheme="minorHAnsi" w:eastAsia="Times New Roman" w:hAnsiTheme="minorHAnsi" w:cstheme="minorHAnsi"/>
          <w:color w:val="000000"/>
          <w:sz w:val="22"/>
          <w:szCs w:val="22"/>
          <w:lang w:val="tr-TR"/>
        </w:rPr>
      </w:pPr>
    </w:p>
    <w:p w14:paraId="32089844" w14:textId="77777777" w:rsidR="00735972" w:rsidRPr="0009582A" w:rsidRDefault="00EB4531" w:rsidP="00176334">
      <w:pPr>
        <w:pStyle w:val="Balk2"/>
      </w:pPr>
      <w:r w:rsidRPr="0009582A">
        <w:t xml:space="preserve">  </w:t>
      </w:r>
      <w:r w:rsidR="00735972" w:rsidRPr="0009582A">
        <w:t xml:space="preserve">Kişisel Verilerin Hukuka Uygun İşlenmesini Sağlamak ve Kişisel Verilere </w:t>
      </w:r>
      <w:r w:rsidRPr="0009582A">
        <w:t xml:space="preserve">   </w:t>
      </w:r>
      <w:r w:rsidR="005937B9" w:rsidRPr="0009582A">
        <w:t xml:space="preserve"> </w:t>
      </w:r>
      <w:r w:rsidR="00735972" w:rsidRPr="0009582A">
        <w:t xml:space="preserve">Hukuka Aykırı Erişimi Engellemek İçin Alınan İdari Tedbirler </w:t>
      </w:r>
    </w:p>
    <w:p w14:paraId="0EC63D27" w14:textId="77777777" w:rsidR="00403267" w:rsidRPr="0009582A" w:rsidRDefault="00403267" w:rsidP="00B2600C">
      <w:pPr>
        <w:pStyle w:val="ListeParagraf"/>
        <w:numPr>
          <w:ilvl w:val="1"/>
          <w:numId w:val="11"/>
        </w:numPr>
        <w:tabs>
          <w:tab w:val="left" w:pos="567"/>
        </w:tabs>
        <w:spacing w:before="120" w:after="120" w:line="276" w:lineRule="auto"/>
        <w:jc w:val="both"/>
        <w:rPr>
          <w:rFonts w:asciiTheme="minorHAnsi" w:eastAsia="Times New Roman" w:hAnsiTheme="minorHAnsi" w:cstheme="minorHAnsi"/>
          <w:color w:val="000000"/>
          <w:sz w:val="22"/>
          <w:szCs w:val="22"/>
          <w:lang w:val="tr-TR"/>
        </w:rPr>
      </w:pPr>
      <w:r w:rsidRPr="0009582A">
        <w:rPr>
          <w:rFonts w:asciiTheme="minorHAnsi" w:eastAsia="Times New Roman" w:hAnsiTheme="minorHAnsi" w:cstheme="minorHAnsi"/>
          <w:color w:val="000000"/>
          <w:sz w:val="22"/>
          <w:szCs w:val="22"/>
          <w:lang w:val="tr-TR"/>
        </w:rPr>
        <w:t xml:space="preserve">Kuruluş içerisinde bilgi güvenliği operasyonu </w:t>
      </w:r>
      <w:r w:rsidR="00A43767" w:rsidRPr="0009582A">
        <w:rPr>
          <w:rFonts w:asciiTheme="minorHAnsi" w:eastAsia="Times New Roman" w:hAnsiTheme="minorHAnsi" w:cstheme="minorHAnsi"/>
          <w:color w:val="000000"/>
          <w:sz w:val="22"/>
          <w:szCs w:val="22"/>
          <w:lang w:val="tr-TR"/>
        </w:rPr>
        <w:t>ve uygulamasının</w:t>
      </w:r>
      <w:r w:rsidRPr="0009582A">
        <w:rPr>
          <w:rFonts w:asciiTheme="minorHAnsi" w:eastAsia="Times New Roman" w:hAnsiTheme="minorHAnsi" w:cstheme="minorHAnsi"/>
          <w:color w:val="000000"/>
          <w:sz w:val="22"/>
          <w:szCs w:val="22"/>
          <w:lang w:val="tr-TR"/>
        </w:rPr>
        <w:t xml:space="preserve"> başlatılması ve kontrol edilmesi amacıyla bir yönetim çerçevesi kurulmuştur. </w:t>
      </w:r>
    </w:p>
    <w:p w14:paraId="6624A97A" w14:textId="77777777" w:rsidR="005937B9" w:rsidRPr="0009582A" w:rsidRDefault="005937B9" w:rsidP="00B2600C">
      <w:pPr>
        <w:pStyle w:val="ListeParagraf"/>
        <w:tabs>
          <w:tab w:val="left" w:pos="567"/>
        </w:tabs>
        <w:spacing w:before="120" w:after="120" w:line="276" w:lineRule="auto"/>
        <w:ind w:left="1440"/>
        <w:jc w:val="both"/>
        <w:rPr>
          <w:rFonts w:asciiTheme="minorHAnsi" w:eastAsia="Times New Roman" w:hAnsiTheme="minorHAnsi" w:cstheme="minorHAnsi"/>
          <w:color w:val="000000"/>
          <w:sz w:val="22"/>
          <w:szCs w:val="22"/>
          <w:lang w:val="tr-TR"/>
        </w:rPr>
      </w:pPr>
    </w:p>
    <w:p w14:paraId="2786A2E2" w14:textId="77777777" w:rsidR="00403267" w:rsidRPr="0009582A" w:rsidRDefault="00403267" w:rsidP="00CF244A">
      <w:pPr>
        <w:pStyle w:val="ListeParagraf"/>
        <w:numPr>
          <w:ilvl w:val="4"/>
          <w:numId w:val="33"/>
        </w:numPr>
        <w:jc w:val="both"/>
        <w:rPr>
          <w:rFonts w:asciiTheme="minorHAnsi" w:eastAsia="Times New Roman" w:hAnsiTheme="minorHAnsi" w:cstheme="minorHAnsi"/>
          <w:color w:val="000000"/>
          <w:sz w:val="22"/>
          <w:szCs w:val="22"/>
          <w:lang w:val="tr-TR"/>
        </w:rPr>
      </w:pPr>
      <w:r w:rsidRPr="0009582A">
        <w:rPr>
          <w:rFonts w:asciiTheme="minorHAnsi" w:eastAsia="Times New Roman" w:hAnsiTheme="minorHAnsi" w:cstheme="minorHAnsi"/>
          <w:color w:val="000000"/>
          <w:sz w:val="22"/>
          <w:szCs w:val="22"/>
          <w:lang w:val="tr-TR"/>
        </w:rPr>
        <w:t xml:space="preserve">KVKK Komitesi ve İrtibat kişisi atanmış ve görev tanımları belirlenmiştir. </w:t>
      </w:r>
    </w:p>
    <w:p w14:paraId="732391B7" w14:textId="77777777" w:rsidR="00403267" w:rsidRPr="0009582A" w:rsidRDefault="00403267" w:rsidP="00CF244A">
      <w:pPr>
        <w:numPr>
          <w:ilvl w:val="4"/>
          <w:numId w:val="33"/>
        </w:numPr>
        <w:spacing w:before="120" w:after="120" w:line="240" w:lineRule="auto"/>
        <w:jc w:val="both"/>
        <w:rPr>
          <w:rFonts w:eastAsia="Times New Roman" w:cstheme="minorHAnsi"/>
          <w:color w:val="000000"/>
        </w:rPr>
      </w:pPr>
      <w:r w:rsidRPr="0009582A">
        <w:rPr>
          <w:rFonts w:eastAsia="Times New Roman" w:cstheme="minorHAnsi"/>
          <w:color w:val="000000"/>
        </w:rPr>
        <w:t>KVKK Başvuru kanalları belirlenmiştir.</w:t>
      </w:r>
    </w:p>
    <w:p w14:paraId="3699FC9D" w14:textId="77777777" w:rsidR="00403267" w:rsidRPr="0009582A" w:rsidRDefault="00403267" w:rsidP="00CF244A">
      <w:pPr>
        <w:numPr>
          <w:ilvl w:val="4"/>
          <w:numId w:val="33"/>
        </w:numPr>
        <w:spacing w:before="120" w:after="120" w:line="240" w:lineRule="auto"/>
        <w:jc w:val="both"/>
        <w:rPr>
          <w:rFonts w:eastAsia="Times New Roman" w:cstheme="minorHAnsi"/>
          <w:color w:val="000000"/>
        </w:rPr>
      </w:pPr>
      <w:r w:rsidRPr="0009582A">
        <w:rPr>
          <w:rFonts w:eastAsia="Times New Roman" w:cstheme="minorHAnsi"/>
          <w:color w:val="000000"/>
        </w:rPr>
        <w:t>İhlal, talep/</w:t>
      </w:r>
      <w:proofErr w:type="gramStart"/>
      <w:r w:rsidRPr="0009582A">
        <w:rPr>
          <w:rFonts w:eastAsia="Times New Roman" w:cstheme="minorHAnsi"/>
          <w:color w:val="000000"/>
        </w:rPr>
        <w:t>şikayet</w:t>
      </w:r>
      <w:proofErr w:type="gramEnd"/>
      <w:r w:rsidRPr="0009582A">
        <w:rPr>
          <w:rFonts w:eastAsia="Times New Roman" w:cstheme="minorHAnsi"/>
          <w:color w:val="000000"/>
        </w:rPr>
        <w:t xml:space="preserve"> yönetim iş akışları belirlenmiştir.</w:t>
      </w:r>
    </w:p>
    <w:p w14:paraId="4C7CD280" w14:textId="77777777" w:rsidR="00403267" w:rsidRPr="0009582A" w:rsidRDefault="00403267" w:rsidP="00B2600C">
      <w:pPr>
        <w:pStyle w:val="ListeParagraf"/>
        <w:numPr>
          <w:ilvl w:val="1"/>
          <w:numId w:val="11"/>
        </w:numPr>
        <w:tabs>
          <w:tab w:val="left" w:pos="567"/>
        </w:tabs>
        <w:spacing w:before="120" w:after="120" w:line="276" w:lineRule="auto"/>
        <w:jc w:val="both"/>
        <w:rPr>
          <w:rFonts w:asciiTheme="minorHAnsi" w:eastAsia="Times New Roman" w:hAnsiTheme="minorHAnsi" w:cstheme="minorHAnsi"/>
          <w:color w:val="000000"/>
          <w:sz w:val="22"/>
          <w:szCs w:val="22"/>
          <w:lang w:val="tr-TR"/>
        </w:rPr>
      </w:pPr>
      <w:r w:rsidRPr="0009582A">
        <w:rPr>
          <w:rFonts w:asciiTheme="minorHAnsi" w:eastAsia="Times New Roman" w:hAnsiTheme="minorHAnsi" w:cstheme="minorHAnsi"/>
          <w:color w:val="000000"/>
          <w:sz w:val="22"/>
          <w:szCs w:val="22"/>
          <w:lang w:val="tr-TR"/>
        </w:rPr>
        <w:t xml:space="preserve">Kişisel verilerin işlenmesi ve korunmasına ilişkin Ana Esaslar, politika ve prosedürler belirlenmiştir. </w:t>
      </w:r>
    </w:p>
    <w:p w14:paraId="6BA44C91" w14:textId="77777777" w:rsidR="005937B9" w:rsidRPr="0009582A" w:rsidRDefault="005937B9" w:rsidP="00B2600C">
      <w:pPr>
        <w:pStyle w:val="ListeParagraf"/>
        <w:tabs>
          <w:tab w:val="left" w:pos="567"/>
        </w:tabs>
        <w:spacing w:before="120" w:after="120" w:line="276" w:lineRule="auto"/>
        <w:ind w:left="1440"/>
        <w:jc w:val="both"/>
        <w:rPr>
          <w:rFonts w:asciiTheme="minorHAnsi" w:eastAsia="Times New Roman" w:hAnsiTheme="minorHAnsi" w:cstheme="minorHAnsi"/>
          <w:color w:val="000000"/>
          <w:sz w:val="22"/>
          <w:szCs w:val="22"/>
          <w:lang w:val="tr-TR"/>
        </w:rPr>
      </w:pPr>
    </w:p>
    <w:p w14:paraId="191A4F3D" w14:textId="77777777" w:rsidR="00403267" w:rsidRPr="0009582A" w:rsidRDefault="00403267" w:rsidP="00B2600C">
      <w:pPr>
        <w:pStyle w:val="ListeParagraf"/>
        <w:numPr>
          <w:ilvl w:val="0"/>
          <w:numId w:val="34"/>
        </w:numPr>
        <w:spacing w:before="120" w:after="120" w:line="276" w:lineRule="auto"/>
        <w:jc w:val="both"/>
        <w:rPr>
          <w:rFonts w:asciiTheme="minorHAnsi" w:eastAsia="Times New Roman" w:hAnsiTheme="minorHAnsi" w:cstheme="minorHAnsi"/>
          <w:color w:val="000000"/>
          <w:sz w:val="22"/>
          <w:szCs w:val="22"/>
          <w:lang w:val="tr-TR"/>
        </w:rPr>
      </w:pPr>
      <w:r w:rsidRPr="0009582A">
        <w:rPr>
          <w:rFonts w:asciiTheme="minorHAnsi" w:eastAsia="Times New Roman" w:hAnsiTheme="minorHAnsi" w:cstheme="minorHAnsi"/>
          <w:color w:val="000000"/>
          <w:sz w:val="22"/>
          <w:szCs w:val="22"/>
          <w:lang w:val="tr-TR"/>
        </w:rPr>
        <w:t xml:space="preserve">Veri İşleme ve Saklama Politikası Oluşturulmuştur. </w:t>
      </w:r>
    </w:p>
    <w:p w14:paraId="215E94AE" w14:textId="77777777" w:rsidR="00403267" w:rsidRPr="0009582A" w:rsidRDefault="00403267" w:rsidP="00B2600C">
      <w:pPr>
        <w:numPr>
          <w:ilvl w:val="0"/>
          <w:numId w:val="34"/>
        </w:numPr>
        <w:spacing w:before="120" w:after="120" w:line="276" w:lineRule="auto"/>
        <w:jc w:val="both"/>
        <w:rPr>
          <w:rFonts w:eastAsia="Times New Roman" w:cstheme="minorHAnsi"/>
          <w:color w:val="000000"/>
        </w:rPr>
      </w:pPr>
      <w:r w:rsidRPr="0009582A">
        <w:rPr>
          <w:rFonts w:eastAsia="Times New Roman" w:cstheme="minorHAnsi"/>
          <w:color w:val="000000"/>
        </w:rPr>
        <w:t>Kişisel Verilerin İşlenmesi ve Korunması Politikası Oluşturulmuştur.</w:t>
      </w:r>
    </w:p>
    <w:p w14:paraId="447A8F8F" w14:textId="77777777" w:rsidR="00403267" w:rsidRPr="0009582A" w:rsidRDefault="00403267" w:rsidP="00B2600C">
      <w:pPr>
        <w:numPr>
          <w:ilvl w:val="0"/>
          <w:numId w:val="34"/>
        </w:numPr>
        <w:spacing w:before="120" w:after="120" w:line="276" w:lineRule="auto"/>
        <w:jc w:val="both"/>
        <w:rPr>
          <w:rFonts w:eastAsia="Times New Roman" w:cstheme="minorHAnsi"/>
          <w:color w:val="000000"/>
        </w:rPr>
      </w:pPr>
      <w:r w:rsidRPr="0009582A">
        <w:rPr>
          <w:rFonts w:eastAsia="Times New Roman" w:cstheme="minorHAnsi"/>
          <w:color w:val="000000"/>
        </w:rPr>
        <w:t>Özel Nitelikli Kişisel Veri Güvenliğine Yönelik Politika Oluşturulmuştur.</w:t>
      </w:r>
    </w:p>
    <w:p w14:paraId="2CE22B34" w14:textId="77777777" w:rsidR="008F6585" w:rsidRPr="0009582A" w:rsidRDefault="008F6585" w:rsidP="008F6585">
      <w:pPr>
        <w:pStyle w:val="ListeParagraf"/>
        <w:numPr>
          <w:ilvl w:val="2"/>
          <w:numId w:val="37"/>
        </w:numPr>
        <w:tabs>
          <w:tab w:val="left" w:pos="567"/>
        </w:tabs>
        <w:spacing w:line="360" w:lineRule="auto"/>
        <w:ind w:left="851"/>
        <w:jc w:val="both"/>
        <w:rPr>
          <w:rFonts w:asciiTheme="minorHAnsi" w:eastAsia="Times New Roman" w:hAnsiTheme="minorHAnsi" w:cstheme="minorHAnsi"/>
          <w:color w:val="000000"/>
          <w:sz w:val="22"/>
          <w:szCs w:val="22"/>
        </w:rPr>
      </w:pPr>
      <w:proofErr w:type="spellStart"/>
      <w:r w:rsidRPr="0009582A">
        <w:rPr>
          <w:rFonts w:asciiTheme="minorHAnsi" w:eastAsia="Times New Roman" w:hAnsiTheme="minorHAnsi" w:cstheme="minorHAnsi"/>
          <w:color w:val="000000"/>
          <w:sz w:val="22"/>
          <w:szCs w:val="22"/>
        </w:rPr>
        <w:t>İşlenen</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kişisel</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veriler</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kapsamında</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mevcut</w:t>
      </w:r>
      <w:proofErr w:type="spellEnd"/>
      <w:r w:rsidRPr="0009582A">
        <w:rPr>
          <w:rFonts w:asciiTheme="minorHAnsi" w:eastAsia="Times New Roman" w:hAnsiTheme="minorHAnsi" w:cstheme="minorHAnsi"/>
          <w:color w:val="000000"/>
          <w:sz w:val="22"/>
          <w:szCs w:val="22"/>
        </w:rPr>
        <w:t xml:space="preserve"> risk ve </w:t>
      </w:r>
      <w:proofErr w:type="spellStart"/>
      <w:r w:rsidRPr="0009582A">
        <w:rPr>
          <w:rFonts w:asciiTheme="minorHAnsi" w:eastAsia="Times New Roman" w:hAnsiTheme="minorHAnsi" w:cstheme="minorHAnsi"/>
          <w:color w:val="000000"/>
          <w:sz w:val="22"/>
          <w:szCs w:val="22"/>
        </w:rPr>
        <w:t>tehditler</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belirlenmiştir</w:t>
      </w:r>
      <w:proofErr w:type="spellEnd"/>
      <w:r w:rsidRPr="0009582A">
        <w:rPr>
          <w:rFonts w:asciiTheme="minorHAnsi" w:eastAsia="Times New Roman" w:hAnsiTheme="minorHAnsi" w:cstheme="minorHAnsi"/>
          <w:color w:val="000000"/>
          <w:sz w:val="22"/>
          <w:szCs w:val="22"/>
        </w:rPr>
        <w:t>.</w:t>
      </w:r>
    </w:p>
    <w:p w14:paraId="7BA043F3" w14:textId="77777777" w:rsidR="008F6585" w:rsidRPr="0009582A" w:rsidRDefault="008F6585" w:rsidP="008F6585">
      <w:pPr>
        <w:pStyle w:val="ListeParagraf"/>
        <w:numPr>
          <w:ilvl w:val="2"/>
          <w:numId w:val="37"/>
        </w:numPr>
        <w:tabs>
          <w:tab w:val="left" w:pos="567"/>
        </w:tabs>
        <w:spacing w:line="360" w:lineRule="auto"/>
        <w:ind w:left="851"/>
        <w:jc w:val="both"/>
        <w:rPr>
          <w:rFonts w:asciiTheme="minorHAnsi" w:eastAsia="Times New Roman" w:hAnsiTheme="minorHAnsi" w:cstheme="minorHAnsi"/>
          <w:color w:val="000000"/>
          <w:sz w:val="22"/>
          <w:szCs w:val="22"/>
        </w:rPr>
      </w:pPr>
      <w:proofErr w:type="spellStart"/>
      <w:r w:rsidRPr="0009582A">
        <w:rPr>
          <w:rFonts w:asciiTheme="minorHAnsi" w:eastAsia="Times New Roman" w:hAnsiTheme="minorHAnsi" w:cstheme="minorHAnsi"/>
          <w:color w:val="000000"/>
          <w:sz w:val="22"/>
          <w:szCs w:val="22"/>
        </w:rPr>
        <w:t>Çalışanlar</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için</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kişisel</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veri</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güvenliği</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konusunda</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eğitim</w:t>
      </w:r>
      <w:proofErr w:type="spellEnd"/>
      <w:r w:rsidRPr="0009582A">
        <w:rPr>
          <w:rFonts w:asciiTheme="minorHAnsi" w:eastAsia="Times New Roman" w:hAnsiTheme="minorHAnsi" w:cstheme="minorHAnsi"/>
          <w:color w:val="000000"/>
          <w:sz w:val="22"/>
          <w:szCs w:val="22"/>
        </w:rPr>
        <w:t xml:space="preserve"> ve </w:t>
      </w:r>
      <w:proofErr w:type="spellStart"/>
      <w:r w:rsidRPr="0009582A">
        <w:rPr>
          <w:rFonts w:asciiTheme="minorHAnsi" w:eastAsia="Times New Roman" w:hAnsiTheme="minorHAnsi" w:cstheme="minorHAnsi"/>
          <w:color w:val="000000"/>
          <w:sz w:val="22"/>
          <w:szCs w:val="22"/>
        </w:rPr>
        <w:t>farkındalık</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çalışmaları</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yapılmaktadır</w:t>
      </w:r>
      <w:proofErr w:type="spellEnd"/>
      <w:r w:rsidRPr="0009582A">
        <w:rPr>
          <w:rFonts w:asciiTheme="minorHAnsi" w:eastAsia="Times New Roman" w:hAnsiTheme="minorHAnsi" w:cstheme="minorHAnsi"/>
          <w:color w:val="000000"/>
          <w:sz w:val="22"/>
          <w:szCs w:val="22"/>
        </w:rPr>
        <w:t>.</w:t>
      </w:r>
    </w:p>
    <w:p w14:paraId="4E5BCE38" w14:textId="77777777" w:rsidR="008F6585" w:rsidRPr="0009582A" w:rsidRDefault="008F6585" w:rsidP="008F6585">
      <w:pPr>
        <w:pStyle w:val="ListeParagraf"/>
        <w:numPr>
          <w:ilvl w:val="2"/>
          <w:numId w:val="37"/>
        </w:numPr>
        <w:tabs>
          <w:tab w:val="left" w:pos="567"/>
        </w:tabs>
        <w:spacing w:line="360" w:lineRule="auto"/>
        <w:ind w:left="851"/>
        <w:jc w:val="both"/>
        <w:rPr>
          <w:rFonts w:asciiTheme="minorHAnsi" w:eastAsia="Times New Roman" w:hAnsiTheme="minorHAnsi" w:cstheme="minorHAnsi"/>
          <w:color w:val="000000"/>
          <w:sz w:val="22"/>
          <w:szCs w:val="22"/>
        </w:rPr>
      </w:pPr>
      <w:proofErr w:type="spellStart"/>
      <w:r w:rsidRPr="0009582A">
        <w:rPr>
          <w:rFonts w:asciiTheme="minorHAnsi" w:eastAsia="Times New Roman" w:hAnsiTheme="minorHAnsi" w:cstheme="minorHAnsi"/>
          <w:color w:val="000000"/>
          <w:sz w:val="22"/>
          <w:szCs w:val="22"/>
        </w:rPr>
        <w:t>Çalışanların</w:t>
      </w:r>
      <w:proofErr w:type="spellEnd"/>
      <w:r w:rsidRPr="0009582A">
        <w:rPr>
          <w:rFonts w:asciiTheme="minorHAnsi" w:eastAsia="Times New Roman" w:hAnsiTheme="minorHAnsi" w:cstheme="minorHAnsi"/>
          <w:color w:val="000000"/>
          <w:sz w:val="22"/>
          <w:szCs w:val="22"/>
        </w:rPr>
        <w:t xml:space="preserve"> ve </w:t>
      </w:r>
      <w:proofErr w:type="spellStart"/>
      <w:r w:rsidRPr="0009582A">
        <w:rPr>
          <w:rFonts w:asciiTheme="minorHAnsi" w:eastAsia="Times New Roman" w:hAnsiTheme="minorHAnsi" w:cstheme="minorHAnsi"/>
          <w:color w:val="000000"/>
          <w:sz w:val="22"/>
          <w:szCs w:val="22"/>
        </w:rPr>
        <w:t>yüklenicilerin</w:t>
      </w:r>
      <w:proofErr w:type="spellEnd"/>
      <w:r w:rsidRPr="0009582A">
        <w:rPr>
          <w:rFonts w:asciiTheme="minorHAnsi" w:eastAsia="Times New Roman" w:hAnsiTheme="minorHAnsi" w:cstheme="minorHAnsi"/>
          <w:color w:val="000000"/>
          <w:sz w:val="22"/>
          <w:szCs w:val="22"/>
        </w:rPr>
        <w:t xml:space="preserve"> bilgi </w:t>
      </w:r>
      <w:proofErr w:type="spellStart"/>
      <w:r w:rsidRPr="0009582A">
        <w:rPr>
          <w:rFonts w:asciiTheme="minorHAnsi" w:eastAsia="Times New Roman" w:hAnsiTheme="minorHAnsi" w:cstheme="minorHAnsi"/>
          <w:color w:val="000000"/>
          <w:sz w:val="22"/>
          <w:szCs w:val="22"/>
        </w:rPr>
        <w:t>güvenliği</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sorumluluklarının</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farkında</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olmaları</w:t>
      </w:r>
      <w:proofErr w:type="spellEnd"/>
      <w:r w:rsidRPr="0009582A">
        <w:rPr>
          <w:rFonts w:asciiTheme="minorHAnsi" w:eastAsia="Times New Roman" w:hAnsiTheme="minorHAnsi" w:cstheme="minorHAnsi"/>
          <w:color w:val="000000"/>
          <w:sz w:val="22"/>
          <w:szCs w:val="22"/>
        </w:rPr>
        <w:t xml:space="preserve"> ve </w:t>
      </w:r>
      <w:proofErr w:type="spellStart"/>
      <w:r w:rsidRPr="0009582A">
        <w:rPr>
          <w:rFonts w:asciiTheme="minorHAnsi" w:eastAsia="Times New Roman" w:hAnsiTheme="minorHAnsi" w:cstheme="minorHAnsi"/>
          <w:color w:val="000000"/>
          <w:sz w:val="22"/>
          <w:szCs w:val="22"/>
        </w:rPr>
        <w:t>yerine</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getirmelerini</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temin</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etmek</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üzere</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veri</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güvenliğine</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ilişkin</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rol</w:t>
      </w:r>
      <w:proofErr w:type="spellEnd"/>
      <w:r w:rsidRPr="0009582A">
        <w:rPr>
          <w:rFonts w:asciiTheme="minorHAnsi" w:eastAsia="Times New Roman" w:hAnsiTheme="minorHAnsi" w:cstheme="minorHAnsi"/>
          <w:color w:val="000000"/>
          <w:sz w:val="22"/>
          <w:szCs w:val="22"/>
        </w:rPr>
        <w:t xml:space="preserve"> ve </w:t>
      </w:r>
      <w:proofErr w:type="spellStart"/>
      <w:r w:rsidRPr="0009582A">
        <w:rPr>
          <w:rFonts w:asciiTheme="minorHAnsi" w:eastAsia="Times New Roman" w:hAnsiTheme="minorHAnsi" w:cstheme="minorHAnsi"/>
          <w:color w:val="000000"/>
          <w:sz w:val="22"/>
          <w:szCs w:val="22"/>
        </w:rPr>
        <w:t>sorumluluklar</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ile</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görev</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tanımları</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belirlenmiştir</w:t>
      </w:r>
      <w:proofErr w:type="spellEnd"/>
      <w:r w:rsidRPr="0009582A">
        <w:rPr>
          <w:rFonts w:asciiTheme="minorHAnsi" w:eastAsia="Times New Roman" w:hAnsiTheme="minorHAnsi" w:cstheme="minorHAnsi"/>
          <w:color w:val="000000"/>
          <w:sz w:val="22"/>
          <w:szCs w:val="22"/>
        </w:rPr>
        <w:t xml:space="preserve">. </w:t>
      </w:r>
    </w:p>
    <w:p w14:paraId="33030772" w14:textId="77777777" w:rsidR="008F6585" w:rsidRPr="0009582A" w:rsidRDefault="008F6585" w:rsidP="008F6585">
      <w:pPr>
        <w:pStyle w:val="ListeParagraf"/>
        <w:numPr>
          <w:ilvl w:val="2"/>
          <w:numId w:val="37"/>
        </w:numPr>
        <w:tabs>
          <w:tab w:val="left" w:pos="567"/>
        </w:tabs>
        <w:spacing w:line="360" w:lineRule="auto"/>
        <w:ind w:left="851"/>
        <w:jc w:val="both"/>
        <w:rPr>
          <w:rFonts w:asciiTheme="minorHAnsi" w:eastAsia="Times New Roman" w:hAnsiTheme="minorHAnsi" w:cstheme="minorHAnsi"/>
          <w:color w:val="000000"/>
          <w:sz w:val="22"/>
          <w:szCs w:val="22"/>
        </w:rPr>
      </w:pPr>
      <w:proofErr w:type="spellStart"/>
      <w:r w:rsidRPr="0009582A">
        <w:rPr>
          <w:rFonts w:asciiTheme="minorHAnsi" w:eastAsia="Times New Roman" w:hAnsiTheme="minorHAnsi" w:cstheme="minorHAnsi"/>
          <w:color w:val="000000"/>
          <w:sz w:val="22"/>
          <w:szCs w:val="22"/>
        </w:rPr>
        <w:t>Gizlilik</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taahhütnameleri</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yapılmaktadır</w:t>
      </w:r>
      <w:proofErr w:type="spellEnd"/>
      <w:r w:rsidRPr="0009582A">
        <w:rPr>
          <w:rFonts w:asciiTheme="minorHAnsi" w:eastAsia="Times New Roman" w:hAnsiTheme="minorHAnsi" w:cstheme="minorHAnsi"/>
          <w:color w:val="000000"/>
          <w:sz w:val="22"/>
          <w:szCs w:val="22"/>
        </w:rPr>
        <w:t xml:space="preserve">. </w:t>
      </w:r>
    </w:p>
    <w:p w14:paraId="164176BC" w14:textId="77777777" w:rsidR="008F6585" w:rsidRPr="0009582A" w:rsidRDefault="008F6585" w:rsidP="008F6585">
      <w:pPr>
        <w:pStyle w:val="ListeParagraf"/>
        <w:numPr>
          <w:ilvl w:val="2"/>
          <w:numId w:val="37"/>
        </w:numPr>
        <w:tabs>
          <w:tab w:val="left" w:pos="567"/>
        </w:tabs>
        <w:spacing w:line="360" w:lineRule="auto"/>
        <w:ind w:left="851"/>
        <w:jc w:val="both"/>
        <w:rPr>
          <w:rFonts w:asciiTheme="minorHAnsi" w:eastAsia="Times New Roman" w:hAnsiTheme="minorHAnsi" w:cstheme="minorHAnsi"/>
          <w:color w:val="000000"/>
          <w:sz w:val="22"/>
          <w:szCs w:val="22"/>
        </w:rPr>
      </w:pPr>
      <w:proofErr w:type="spellStart"/>
      <w:r w:rsidRPr="0009582A">
        <w:rPr>
          <w:rFonts w:asciiTheme="minorHAnsi" w:eastAsia="Times New Roman" w:hAnsiTheme="minorHAnsi" w:cstheme="minorHAnsi"/>
          <w:color w:val="000000"/>
          <w:sz w:val="22"/>
          <w:szCs w:val="22"/>
        </w:rPr>
        <w:t>Çalışan</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müşteri</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tedarikçi</w:t>
      </w:r>
      <w:proofErr w:type="spellEnd"/>
      <w:r w:rsidRPr="0009582A">
        <w:rPr>
          <w:rFonts w:asciiTheme="minorHAnsi" w:eastAsia="Times New Roman" w:hAnsiTheme="minorHAnsi" w:cstheme="minorHAnsi"/>
          <w:color w:val="000000"/>
          <w:sz w:val="22"/>
          <w:szCs w:val="22"/>
        </w:rPr>
        <w:t xml:space="preserve"> vs. </w:t>
      </w:r>
      <w:proofErr w:type="spellStart"/>
      <w:r w:rsidRPr="0009582A">
        <w:rPr>
          <w:rFonts w:asciiTheme="minorHAnsi" w:eastAsia="Times New Roman" w:hAnsiTheme="minorHAnsi" w:cstheme="minorHAnsi"/>
          <w:color w:val="000000"/>
          <w:sz w:val="22"/>
          <w:szCs w:val="22"/>
        </w:rPr>
        <w:t>için</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aydınlatma</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metni</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yayımlanmıştır</w:t>
      </w:r>
      <w:proofErr w:type="spellEnd"/>
      <w:r w:rsidRPr="0009582A">
        <w:rPr>
          <w:rFonts w:asciiTheme="minorHAnsi" w:eastAsia="Times New Roman" w:hAnsiTheme="minorHAnsi" w:cstheme="minorHAnsi"/>
          <w:color w:val="000000"/>
          <w:sz w:val="22"/>
          <w:szCs w:val="22"/>
        </w:rPr>
        <w:t>.</w:t>
      </w:r>
    </w:p>
    <w:p w14:paraId="6874C75C" w14:textId="77777777" w:rsidR="008F6585" w:rsidRPr="0009582A" w:rsidRDefault="008F6585" w:rsidP="008F6585">
      <w:pPr>
        <w:pStyle w:val="ListeParagraf"/>
        <w:numPr>
          <w:ilvl w:val="2"/>
          <w:numId w:val="37"/>
        </w:numPr>
        <w:tabs>
          <w:tab w:val="left" w:pos="567"/>
        </w:tabs>
        <w:spacing w:line="360" w:lineRule="auto"/>
        <w:ind w:left="851"/>
        <w:jc w:val="both"/>
        <w:rPr>
          <w:rFonts w:asciiTheme="minorHAnsi" w:eastAsia="Times New Roman" w:hAnsiTheme="minorHAnsi" w:cstheme="minorHAnsi"/>
          <w:color w:val="000000"/>
          <w:sz w:val="22"/>
          <w:szCs w:val="22"/>
        </w:rPr>
      </w:pPr>
      <w:r w:rsidRPr="0009582A">
        <w:rPr>
          <w:rFonts w:asciiTheme="minorHAnsi" w:eastAsia="Times New Roman" w:hAnsiTheme="minorHAnsi" w:cstheme="minorHAnsi"/>
          <w:color w:val="000000"/>
          <w:sz w:val="22"/>
          <w:szCs w:val="22"/>
        </w:rPr>
        <w:t xml:space="preserve">Açık </w:t>
      </w:r>
      <w:proofErr w:type="spellStart"/>
      <w:r w:rsidRPr="0009582A">
        <w:rPr>
          <w:rFonts w:asciiTheme="minorHAnsi" w:eastAsia="Times New Roman" w:hAnsiTheme="minorHAnsi" w:cstheme="minorHAnsi"/>
          <w:color w:val="000000"/>
          <w:sz w:val="22"/>
          <w:szCs w:val="22"/>
        </w:rPr>
        <w:t>rıza</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alınması</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gereken</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süreçler</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belirlenmiş</w:t>
      </w:r>
      <w:proofErr w:type="spellEnd"/>
      <w:r w:rsidRPr="0009582A">
        <w:rPr>
          <w:rFonts w:asciiTheme="minorHAnsi" w:eastAsia="Times New Roman" w:hAnsiTheme="minorHAnsi" w:cstheme="minorHAnsi"/>
          <w:color w:val="000000"/>
          <w:sz w:val="22"/>
          <w:szCs w:val="22"/>
        </w:rPr>
        <w:t xml:space="preserve"> ve </w:t>
      </w:r>
      <w:proofErr w:type="spellStart"/>
      <w:r w:rsidRPr="0009582A">
        <w:rPr>
          <w:rFonts w:asciiTheme="minorHAnsi" w:eastAsia="Times New Roman" w:hAnsiTheme="minorHAnsi" w:cstheme="minorHAnsi"/>
          <w:color w:val="000000"/>
          <w:sz w:val="22"/>
          <w:szCs w:val="22"/>
        </w:rPr>
        <w:t>uygulanmaktadır</w:t>
      </w:r>
      <w:proofErr w:type="spellEnd"/>
      <w:r w:rsidRPr="0009582A">
        <w:rPr>
          <w:rFonts w:asciiTheme="minorHAnsi" w:eastAsia="Times New Roman" w:hAnsiTheme="minorHAnsi" w:cstheme="minorHAnsi"/>
          <w:color w:val="000000"/>
          <w:sz w:val="22"/>
          <w:szCs w:val="22"/>
        </w:rPr>
        <w:t>.</w:t>
      </w:r>
    </w:p>
    <w:p w14:paraId="6311160C" w14:textId="77777777" w:rsidR="008F6585" w:rsidRPr="0009582A" w:rsidRDefault="008F6585" w:rsidP="008F6585">
      <w:pPr>
        <w:pStyle w:val="ListeParagraf"/>
        <w:numPr>
          <w:ilvl w:val="2"/>
          <w:numId w:val="37"/>
        </w:numPr>
        <w:tabs>
          <w:tab w:val="left" w:pos="567"/>
        </w:tabs>
        <w:spacing w:line="360" w:lineRule="auto"/>
        <w:ind w:left="851"/>
        <w:jc w:val="both"/>
        <w:rPr>
          <w:rFonts w:asciiTheme="minorHAnsi" w:eastAsia="Times New Roman" w:hAnsiTheme="minorHAnsi" w:cstheme="minorHAnsi"/>
          <w:color w:val="000000"/>
          <w:sz w:val="22"/>
          <w:szCs w:val="22"/>
        </w:rPr>
      </w:pPr>
      <w:proofErr w:type="spellStart"/>
      <w:r w:rsidRPr="0009582A">
        <w:rPr>
          <w:rFonts w:asciiTheme="minorHAnsi" w:eastAsia="Times New Roman" w:hAnsiTheme="minorHAnsi" w:cstheme="minorHAnsi"/>
          <w:color w:val="000000"/>
          <w:sz w:val="22"/>
          <w:szCs w:val="22"/>
        </w:rPr>
        <w:t>Kurum</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içi</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periyodik</w:t>
      </w:r>
      <w:proofErr w:type="spellEnd"/>
      <w:r w:rsidRPr="0009582A">
        <w:rPr>
          <w:rFonts w:asciiTheme="minorHAnsi" w:eastAsia="Times New Roman" w:hAnsiTheme="minorHAnsi" w:cstheme="minorHAnsi"/>
          <w:color w:val="000000"/>
          <w:sz w:val="22"/>
          <w:szCs w:val="22"/>
        </w:rPr>
        <w:t xml:space="preserve"> ve/</w:t>
      </w:r>
      <w:proofErr w:type="spellStart"/>
      <w:r w:rsidRPr="0009582A">
        <w:rPr>
          <w:rFonts w:asciiTheme="minorHAnsi" w:eastAsia="Times New Roman" w:hAnsiTheme="minorHAnsi" w:cstheme="minorHAnsi"/>
          <w:color w:val="000000"/>
          <w:sz w:val="22"/>
          <w:szCs w:val="22"/>
        </w:rPr>
        <w:t>veya</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rastgele</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denetimler</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yapılmakta</w:t>
      </w:r>
      <w:proofErr w:type="spellEnd"/>
      <w:r w:rsidRPr="0009582A">
        <w:rPr>
          <w:rFonts w:asciiTheme="minorHAnsi" w:eastAsia="Times New Roman" w:hAnsiTheme="minorHAnsi" w:cstheme="minorHAnsi"/>
          <w:color w:val="000000"/>
          <w:sz w:val="22"/>
          <w:szCs w:val="22"/>
        </w:rPr>
        <w:t xml:space="preserve"> ve </w:t>
      </w:r>
      <w:proofErr w:type="spellStart"/>
      <w:r w:rsidRPr="0009582A">
        <w:rPr>
          <w:rFonts w:asciiTheme="minorHAnsi" w:eastAsia="Times New Roman" w:hAnsiTheme="minorHAnsi" w:cstheme="minorHAnsi"/>
          <w:color w:val="000000"/>
          <w:sz w:val="22"/>
          <w:szCs w:val="22"/>
        </w:rPr>
        <w:t>yaptırılmaktadır</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Denetimler</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sonucunda</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ortaya</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çıkan</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gizlilik</w:t>
      </w:r>
      <w:proofErr w:type="spellEnd"/>
      <w:r w:rsidRPr="0009582A">
        <w:rPr>
          <w:rFonts w:asciiTheme="minorHAnsi" w:eastAsia="Times New Roman" w:hAnsiTheme="minorHAnsi" w:cstheme="minorHAnsi"/>
          <w:color w:val="000000"/>
          <w:sz w:val="22"/>
          <w:szCs w:val="22"/>
        </w:rPr>
        <w:t xml:space="preserve"> ve </w:t>
      </w:r>
      <w:proofErr w:type="spellStart"/>
      <w:r w:rsidRPr="0009582A">
        <w:rPr>
          <w:rFonts w:asciiTheme="minorHAnsi" w:eastAsia="Times New Roman" w:hAnsiTheme="minorHAnsi" w:cstheme="minorHAnsi"/>
          <w:color w:val="000000"/>
          <w:sz w:val="22"/>
          <w:szCs w:val="22"/>
        </w:rPr>
        <w:t>güvenlik</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zafiyetlerini</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gidermektedir</w:t>
      </w:r>
      <w:proofErr w:type="spellEnd"/>
      <w:r w:rsidRPr="0009582A">
        <w:rPr>
          <w:rFonts w:asciiTheme="minorHAnsi" w:eastAsia="Times New Roman" w:hAnsiTheme="minorHAnsi" w:cstheme="minorHAnsi"/>
          <w:color w:val="000000"/>
          <w:sz w:val="22"/>
          <w:szCs w:val="22"/>
        </w:rPr>
        <w:t>.</w:t>
      </w:r>
    </w:p>
    <w:p w14:paraId="2187AD58" w14:textId="77777777" w:rsidR="008F6585" w:rsidRPr="0009582A" w:rsidRDefault="008F6585" w:rsidP="008F6585">
      <w:pPr>
        <w:pStyle w:val="ListeParagraf"/>
        <w:numPr>
          <w:ilvl w:val="2"/>
          <w:numId w:val="37"/>
        </w:numPr>
        <w:tabs>
          <w:tab w:val="left" w:pos="567"/>
        </w:tabs>
        <w:spacing w:line="360" w:lineRule="auto"/>
        <w:ind w:left="851"/>
        <w:jc w:val="both"/>
        <w:rPr>
          <w:rFonts w:asciiTheme="minorHAnsi" w:eastAsia="Times New Roman" w:hAnsiTheme="minorHAnsi" w:cstheme="minorHAnsi"/>
          <w:color w:val="000000"/>
          <w:sz w:val="22"/>
          <w:szCs w:val="22"/>
        </w:rPr>
      </w:pPr>
      <w:proofErr w:type="spellStart"/>
      <w:r w:rsidRPr="0009582A">
        <w:rPr>
          <w:rFonts w:asciiTheme="minorHAnsi" w:eastAsia="Times New Roman" w:hAnsiTheme="minorHAnsi" w:cstheme="minorHAnsi"/>
          <w:color w:val="000000"/>
          <w:sz w:val="22"/>
          <w:szCs w:val="22"/>
        </w:rPr>
        <w:t>İşleme</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amacı</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bakımından</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anılan</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kişisel</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verilere</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ihtiyaç</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olup</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olmadığı</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değerlendirilmekte</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kişisel</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veriler</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mümkün</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olduğunca</w:t>
      </w:r>
      <w:proofErr w:type="spellEnd"/>
      <w:r w:rsidRPr="0009582A">
        <w:rPr>
          <w:rFonts w:asciiTheme="minorHAnsi" w:eastAsia="Times New Roman" w:hAnsiTheme="minorHAnsi" w:cstheme="minorHAnsi"/>
          <w:color w:val="000000"/>
          <w:sz w:val="22"/>
          <w:szCs w:val="22"/>
        </w:rPr>
        <w:t xml:space="preserve"> </w:t>
      </w:r>
      <w:proofErr w:type="spellStart"/>
      <w:r w:rsidRPr="0009582A">
        <w:rPr>
          <w:rFonts w:asciiTheme="minorHAnsi" w:eastAsia="Times New Roman" w:hAnsiTheme="minorHAnsi" w:cstheme="minorHAnsi"/>
          <w:color w:val="000000"/>
          <w:sz w:val="22"/>
          <w:szCs w:val="22"/>
        </w:rPr>
        <w:t>azaltılmaktadır</w:t>
      </w:r>
      <w:proofErr w:type="spellEnd"/>
      <w:r w:rsidRPr="0009582A">
        <w:rPr>
          <w:rFonts w:asciiTheme="minorHAnsi" w:eastAsia="Times New Roman" w:hAnsiTheme="minorHAnsi" w:cstheme="minorHAnsi"/>
          <w:color w:val="000000"/>
          <w:sz w:val="22"/>
          <w:szCs w:val="22"/>
        </w:rPr>
        <w:t>.</w:t>
      </w:r>
    </w:p>
    <w:p w14:paraId="6D11BA6B" w14:textId="77777777" w:rsidR="008F6585" w:rsidRPr="0009582A" w:rsidRDefault="008F6585" w:rsidP="008F6585">
      <w:pPr>
        <w:pStyle w:val="ListeParagraf"/>
        <w:numPr>
          <w:ilvl w:val="2"/>
          <w:numId w:val="37"/>
        </w:numPr>
        <w:tabs>
          <w:tab w:val="left" w:pos="567"/>
        </w:tabs>
        <w:ind w:left="851"/>
        <w:jc w:val="both"/>
        <w:rPr>
          <w:rFonts w:asciiTheme="minorHAnsi" w:eastAsia="Calibri" w:hAnsiTheme="minorHAnsi" w:cstheme="minorHAnsi"/>
          <w:sz w:val="22"/>
          <w:szCs w:val="22"/>
          <w:lang w:val="tr-TR" w:eastAsia="en-US"/>
        </w:rPr>
      </w:pPr>
      <w:proofErr w:type="spellStart"/>
      <w:r w:rsidRPr="0009582A">
        <w:rPr>
          <w:rFonts w:asciiTheme="minorHAnsi" w:eastAsia="Times New Roman" w:hAnsiTheme="minorHAnsi" w:cstheme="minorHAnsi"/>
          <w:color w:val="000000"/>
          <w:sz w:val="22"/>
          <w:szCs w:val="22"/>
          <w:lang w:eastAsia="en-US"/>
        </w:rPr>
        <w:t>Verilerin</w:t>
      </w:r>
      <w:proofErr w:type="spellEnd"/>
      <w:r w:rsidRPr="0009582A">
        <w:rPr>
          <w:rFonts w:asciiTheme="minorHAnsi" w:eastAsia="Times New Roman" w:hAnsiTheme="minorHAnsi" w:cstheme="minorHAnsi"/>
          <w:color w:val="000000"/>
          <w:sz w:val="22"/>
          <w:szCs w:val="22"/>
          <w:lang w:eastAsia="en-US"/>
        </w:rPr>
        <w:t xml:space="preserve"> </w:t>
      </w:r>
      <w:proofErr w:type="spellStart"/>
      <w:r w:rsidRPr="0009582A">
        <w:rPr>
          <w:rFonts w:asciiTheme="minorHAnsi" w:eastAsia="Times New Roman" w:hAnsiTheme="minorHAnsi" w:cstheme="minorHAnsi"/>
          <w:color w:val="000000"/>
          <w:sz w:val="22"/>
          <w:szCs w:val="22"/>
          <w:lang w:eastAsia="en-US"/>
        </w:rPr>
        <w:t>hukuka</w:t>
      </w:r>
      <w:proofErr w:type="spellEnd"/>
      <w:r w:rsidRPr="0009582A">
        <w:rPr>
          <w:rFonts w:asciiTheme="minorHAnsi" w:eastAsia="Times New Roman" w:hAnsiTheme="minorHAnsi" w:cstheme="minorHAnsi"/>
          <w:color w:val="000000"/>
          <w:sz w:val="22"/>
          <w:szCs w:val="22"/>
          <w:lang w:eastAsia="en-US"/>
        </w:rPr>
        <w:t xml:space="preserve"> </w:t>
      </w:r>
      <w:proofErr w:type="spellStart"/>
      <w:r w:rsidRPr="0009582A">
        <w:rPr>
          <w:rFonts w:asciiTheme="minorHAnsi" w:eastAsia="Times New Roman" w:hAnsiTheme="minorHAnsi" w:cstheme="minorHAnsi"/>
          <w:color w:val="000000"/>
          <w:sz w:val="22"/>
          <w:szCs w:val="22"/>
          <w:lang w:eastAsia="en-US"/>
        </w:rPr>
        <w:t>aykırı</w:t>
      </w:r>
      <w:proofErr w:type="spellEnd"/>
      <w:r w:rsidRPr="0009582A">
        <w:rPr>
          <w:rFonts w:asciiTheme="minorHAnsi" w:eastAsia="Times New Roman" w:hAnsiTheme="minorHAnsi" w:cstheme="minorHAnsi"/>
          <w:color w:val="000000"/>
          <w:sz w:val="22"/>
          <w:szCs w:val="22"/>
          <w:lang w:eastAsia="en-US"/>
        </w:rPr>
        <w:t xml:space="preserve"> </w:t>
      </w:r>
      <w:proofErr w:type="spellStart"/>
      <w:r w:rsidRPr="0009582A">
        <w:rPr>
          <w:rFonts w:asciiTheme="minorHAnsi" w:eastAsia="Times New Roman" w:hAnsiTheme="minorHAnsi" w:cstheme="minorHAnsi"/>
          <w:color w:val="000000"/>
          <w:sz w:val="22"/>
          <w:szCs w:val="22"/>
          <w:lang w:eastAsia="en-US"/>
        </w:rPr>
        <w:t>yollarla</w:t>
      </w:r>
      <w:proofErr w:type="spellEnd"/>
      <w:r w:rsidRPr="0009582A">
        <w:rPr>
          <w:rFonts w:asciiTheme="minorHAnsi" w:eastAsia="Times New Roman" w:hAnsiTheme="minorHAnsi" w:cstheme="minorHAnsi"/>
          <w:color w:val="000000"/>
          <w:sz w:val="22"/>
          <w:szCs w:val="22"/>
          <w:lang w:eastAsia="en-US"/>
        </w:rPr>
        <w:t xml:space="preserve"> </w:t>
      </w:r>
      <w:proofErr w:type="spellStart"/>
      <w:r w:rsidRPr="0009582A">
        <w:rPr>
          <w:rFonts w:asciiTheme="minorHAnsi" w:eastAsia="Times New Roman" w:hAnsiTheme="minorHAnsi" w:cstheme="minorHAnsi"/>
          <w:color w:val="000000"/>
          <w:sz w:val="22"/>
          <w:szCs w:val="22"/>
          <w:lang w:eastAsia="en-US"/>
        </w:rPr>
        <w:t>başkaları</w:t>
      </w:r>
      <w:proofErr w:type="spellEnd"/>
      <w:r w:rsidRPr="0009582A">
        <w:rPr>
          <w:rFonts w:asciiTheme="minorHAnsi" w:eastAsia="Times New Roman" w:hAnsiTheme="minorHAnsi" w:cstheme="minorHAnsi"/>
          <w:color w:val="000000"/>
          <w:sz w:val="22"/>
          <w:szCs w:val="22"/>
          <w:lang w:eastAsia="en-US"/>
        </w:rPr>
        <w:t xml:space="preserve"> </w:t>
      </w:r>
      <w:proofErr w:type="spellStart"/>
      <w:r w:rsidRPr="0009582A">
        <w:rPr>
          <w:rFonts w:asciiTheme="minorHAnsi" w:eastAsia="Times New Roman" w:hAnsiTheme="minorHAnsi" w:cstheme="minorHAnsi"/>
          <w:color w:val="000000"/>
          <w:sz w:val="22"/>
          <w:szCs w:val="22"/>
          <w:lang w:eastAsia="en-US"/>
        </w:rPr>
        <w:t>tarafından</w:t>
      </w:r>
      <w:proofErr w:type="spellEnd"/>
      <w:r w:rsidRPr="0009582A">
        <w:rPr>
          <w:rFonts w:asciiTheme="minorHAnsi" w:eastAsia="Times New Roman" w:hAnsiTheme="minorHAnsi" w:cstheme="minorHAnsi"/>
          <w:color w:val="000000"/>
          <w:sz w:val="22"/>
          <w:szCs w:val="22"/>
          <w:lang w:eastAsia="en-US"/>
        </w:rPr>
        <w:t xml:space="preserve"> </w:t>
      </w:r>
      <w:proofErr w:type="spellStart"/>
      <w:r w:rsidRPr="0009582A">
        <w:rPr>
          <w:rFonts w:asciiTheme="minorHAnsi" w:eastAsia="Times New Roman" w:hAnsiTheme="minorHAnsi" w:cstheme="minorHAnsi"/>
          <w:color w:val="000000"/>
          <w:sz w:val="22"/>
          <w:szCs w:val="22"/>
          <w:lang w:eastAsia="en-US"/>
        </w:rPr>
        <w:t>elde</w:t>
      </w:r>
      <w:proofErr w:type="spellEnd"/>
      <w:r w:rsidRPr="0009582A">
        <w:rPr>
          <w:rFonts w:asciiTheme="minorHAnsi" w:eastAsia="Times New Roman" w:hAnsiTheme="minorHAnsi" w:cstheme="minorHAnsi"/>
          <w:color w:val="000000"/>
          <w:sz w:val="22"/>
          <w:szCs w:val="22"/>
          <w:lang w:eastAsia="en-US"/>
        </w:rPr>
        <w:t xml:space="preserve"> </w:t>
      </w:r>
      <w:proofErr w:type="spellStart"/>
      <w:r w:rsidRPr="0009582A">
        <w:rPr>
          <w:rFonts w:asciiTheme="minorHAnsi" w:eastAsia="Times New Roman" w:hAnsiTheme="minorHAnsi" w:cstheme="minorHAnsi"/>
          <w:color w:val="000000"/>
          <w:sz w:val="22"/>
          <w:szCs w:val="22"/>
          <w:lang w:eastAsia="en-US"/>
        </w:rPr>
        <w:t>edilmesi</w:t>
      </w:r>
      <w:proofErr w:type="spellEnd"/>
      <w:r w:rsidRPr="0009582A">
        <w:rPr>
          <w:rFonts w:asciiTheme="minorHAnsi" w:eastAsia="Times New Roman" w:hAnsiTheme="minorHAnsi" w:cstheme="minorHAnsi"/>
          <w:color w:val="000000"/>
          <w:sz w:val="22"/>
          <w:szCs w:val="22"/>
          <w:lang w:eastAsia="en-US"/>
        </w:rPr>
        <w:t xml:space="preserve"> </w:t>
      </w:r>
      <w:proofErr w:type="spellStart"/>
      <w:r w:rsidRPr="0009582A">
        <w:rPr>
          <w:rFonts w:asciiTheme="minorHAnsi" w:eastAsia="Times New Roman" w:hAnsiTheme="minorHAnsi" w:cstheme="minorHAnsi"/>
          <w:color w:val="000000"/>
          <w:sz w:val="22"/>
          <w:szCs w:val="22"/>
          <w:lang w:eastAsia="en-US"/>
        </w:rPr>
        <w:t>halinde</w:t>
      </w:r>
      <w:proofErr w:type="spellEnd"/>
      <w:r w:rsidRPr="0009582A">
        <w:rPr>
          <w:rFonts w:asciiTheme="minorHAnsi" w:eastAsia="Times New Roman" w:hAnsiTheme="minorHAnsi" w:cstheme="minorHAnsi"/>
          <w:color w:val="000000"/>
          <w:sz w:val="22"/>
          <w:szCs w:val="22"/>
          <w:lang w:eastAsia="en-US"/>
        </w:rPr>
        <w:t xml:space="preserve">, </w:t>
      </w:r>
      <w:proofErr w:type="spellStart"/>
      <w:r w:rsidRPr="0009582A">
        <w:rPr>
          <w:rFonts w:asciiTheme="minorHAnsi" w:eastAsia="Times New Roman" w:hAnsiTheme="minorHAnsi" w:cstheme="minorHAnsi"/>
          <w:color w:val="000000"/>
          <w:sz w:val="22"/>
          <w:szCs w:val="22"/>
          <w:lang w:eastAsia="en-US"/>
        </w:rPr>
        <w:t>durumu</w:t>
      </w:r>
      <w:proofErr w:type="spellEnd"/>
      <w:r w:rsidRPr="0009582A">
        <w:rPr>
          <w:rFonts w:asciiTheme="minorHAnsi" w:eastAsia="Times New Roman" w:hAnsiTheme="minorHAnsi" w:cstheme="minorHAnsi"/>
          <w:color w:val="000000"/>
          <w:sz w:val="22"/>
          <w:szCs w:val="22"/>
          <w:lang w:eastAsia="en-US"/>
        </w:rPr>
        <w:t xml:space="preserve"> </w:t>
      </w:r>
      <w:proofErr w:type="spellStart"/>
      <w:r w:rsidRPr="0009582A">
        <w:rPr>
          <w:rFonts w:asciiTheme="minorHAnsi" w:eastAsia="Times New Roman" w:hAnsiTheme="minorHAnsi" w:cstheme="minorHAnsi"/>
          <w:color w:val="000000"/>
          <w:sz w:val="22"/>
          <w:szCs w:val="22"/>
          <w:lang w:eastAsia="en-US"/>
        </w:rPr>
        <w:t>en</w:t>
      </w:r>
      <w:proofErr w:type="spellEnd"/>
      <w:r w:rsidRPr="0009582A">
        <w:rPr>
          <w:rFonts w:asciiTheme="minorHAnsi" w:eastAsia="Times New Roman" w:hAnsiTheme="minorHAnsi" w:cstheme="minorHAnsi"/>
          <w:color w:val="000000"/>
          <w:sz w:val="22"/>
          <w:szCs w:val="22"/>
          <w:lang w:eastAsia="en-US"/>
        </w:rPr>
        <w:t xml:space="preserve"> </w:t>
      </w:r>
      <w:proofErr w:type="spellStart"/>
      <w:r w:rsidRPr="0009582A">
        <w:rPr>
          <w:rFonts w:asciiTheme="minorHAnsi" w:eastAsia="Times New Roman" w:hAnsiTheme="minorHAnsi" w:cstheme="minorHAnsi"/>
          <w:color w:val="000000"/>
          <w:sz w:val="22"/>
          <w:szCs w:val="22"/>
          <w:lang w:eastAsia="en-US"/>
        </w:rPr>
        <w:t>kısa</w:t>
      </w:r>
      <w:proofErr w:type="spellEnd"/>
      <w:r w:rsidRPr="0009582A">
        <w:rPr>
          <w:rFonts w:asciiTheme="minorHAnsi" w:eastAsia="Times New Roman" w:hAnsiTheme="minorHAnsi" w:cstheme="minorHAnsi"/>
          <w:color w:val="000000"/>
          <w:sz w:val="22"/>
          <w:szCs w:val="22"/>
          <w:lang w:eastAsia="en-US"/>
        </w:rPr>
        <w:t xml:space="preserve"> </w:t>
      </w:r>
      <w:proofErr w:type="spellStart"/>
      <w:r w:rsidRPr="0009582A">
        <w:rPr>
          <w:rFonts w:asciiTheme="minorHAnsi" w:eastAsia="Times New Roman" w:hAnsiTheme="minorHAnsi" w:cstheme="minorHAnsi"/>
          <w:color w:val="000000"/>
          <w:sz w:val="22"/>
          <w:szCs w:val="22"/>
          <w:lang w:eastAsia="en-US"/>
        </w:rPr>
        <w:t>sürede</w:t>
      </w:r>
      <w:proofErr w:type="spellEnd"/>
      <w:r w:rsidRPr="0009582A">
        <w:rPr>
          <w:rFonts w:asciiTheme="minorHAnsi" w:eastAsia="Times New Roman" w:hAnsiTheme="minorHAnsi" w:cstheme="minorHAnsi"/>
          <w:color w:val="000000"/>
          <w:sz w:val="22"/>
          <w:szCs w:val="22"/>
          <w:lang w:eastAsia="en-US"/>
        </w:rPr>
        <w:t xml:space="preserve"> </w:t>
      </w:r>
      <w:proofErr w:type="spellStart"/>
      <w:r w:rsidRPr="0009582A">
        <w:rPr>
          <w:rFonts w:asciiTheme="minorHAnsi" w:eastAsia="Times New Roman" w:hAnsiTheme="minorHAnsi" w:cstheme="minorHAnsi"/>
          <w:color w:val="000000"/>
          <w:sz w:val="22"/>
          <w:szCs w:val="22"/>
          <w:lang w:eastAsia="en-US"/>
        </w:rPr>
        <w:t>ilgili</w:t>
      </w:r>
      <w:proofErr w:type="spellEnd"/>
      <w:r w:rsidRPr="0009582A">
        <w:rPr>
          <w:rFonts w:asciiTheme="minorHAnsi" w:eastAsia="Times New Roman" w:hAnsiTheme="minorHAnsi" w:cstheme="minorHAnsi"/>
          <w:color w:val="000000"/>
          <w:sz w:val="22"/>
          <w:szCs w:val="22"/>
          <w:lang w:eastAsia="en-US"/>
        </w:rPr>
        <w:t xml:space="preserve"> </w:t>
      </w:r>
      <w:proofErr w:type="spellStart"/>
      <w:r w:rsidRPr="0009582A">
        <w:rPr>
          <w:rFonts w:asciiTheme="minorHAnsi" w:eastAsia="Times New Roman" w:hAnsiTheme="minorHAnsi" w:cstheme="minorHAnsi"/>
          <w:color w:val="000000"/>
          <w:sz w:val="22"/>
          <w:szCs w:val="22"/>
          <w:lang w:eastAsia="en-US"/>
        </w:rPr>
        <w:t>kişiye</w:t>
      </w:r>
      <w:proofErr w:type="spellEnd"/>
      <w:r w:rsidRPr="0009582A">
        <w:rPr>
          <w:rFonts w:asciiTheme="minorHAnsi" w:eastAsia="Times New Roman" w:hAnsiTheme="minorHAnsi" w:cstheme="minorHAnsi"/>
          <w:color w:val="000000"/>
          <w:sz w:val="22"/>
          <w:szCs w:val="22"/>
          <w:lang w:eastAsia="en-US"/>
        </w:rPr>
        <w:t xml:space="preserve"> ve </w:t>
      </w:r>
      <w:proofErr w:type="spellStart"/>
      <w:r w:rsidRPr="0009582A">
        <w:rPr>
          <w:rFonts w:asciiTheme="minorHAnsi" w:eastAsia="Times New Roman" w:hAnsiTheme="minorHAnsi" w:cstheme="minorHAnsi"/>
          <w:color w:val="000000"/>
          <w:sz w:val="22"/>
          <w:szCs w:val="22"/>
          <w:lang w:eastAsia="en-US"/>
        </w:rPr>
        <w:t>Kurul’a</w:t>
      </w:r>
      <w:proofErr w:type="spellEnd"/>
      <w:r w:rsidRPr="0009582A">
        <w:rPr>
          <w:rFonts w:asciiTheme="minorHAnsi" w:eastAsia="Times New Roman" w:hAnsiTheme="minorHAnsi" w:cstheme="minorHAnsi"/>
          <w:color w:val="000000"/>
          <w:sz w:val="22"/>
          <w:szCs w:val="22"/>
          <w:lang w:eastAsia="en-US"/>
        </w:rPr>
        <w:t xml:space="preserve"> </w:t>
      </w:r>
      <w:proofErr w:type="spellStart"/>
      <w:r w:rsidRPr="0009582A">
        <w:rPr>
          <w:rFonts w:asciiTheme="minorHAnsi" w:eastAsia="Times New Roman" w:hAnsiTheme="minorHAnsi" w:cstheme="minorHAnsi"/>
          <w:color w:val="000000"/>
          <w:sz w:val="22"/>
          <w:szCs w:val="22"/>
          <w:lang w:eastAsia="en-US"/>
        </w:rPr>
        <w:t>bildirmek</w:t>
      </w:r>
      <w:proofErr w:type="spellEnd"/>
      <w:r w:rsidRPr="0009582A">
        <w:rPr>
          <w:rFonts w:asciiTheme="minorHAnsi" w:eastAsia="Times New Roman" w:hAnsiTheme="minorHAnsi" w:cstheme="minorHAnsi"/>
          <w:color w:val="000000"/>
          <w:sz w:val="22"/>
          <w:szCs w:val="22"/>
          <w:lang w:eastAsia="en-US"/>
        </w:rPr>
        <w:t xml:space="preserve"> </w:t>
      </w:r>
      <w:proofErr w:type="spellStart"/>
      <w:r w:rsidRPr="0009582A">
        <w:rPr>
          <w:rFonts w:asciiTheme="minorHAnsi" w:eastAsia="Times New Roman" w:hAnsiTheme="minorHAnsi" w:cstheme="minorHAnsi"/>
          <w:color w:val="000000"/>
          <w:sz w:val="22"/>
          <w:szCs w:val="22"/>
          <w:lang w:eastAsia="en-US"/>
        </w:rPr>
        <w:t>üzere</w:t>
      </w:r>
      <w:proofErr w:type="spellEnd"/>
      <w:r w:rsidRPr="0009582A">
        <w:rPr>
          <w:rFonts w:asciiTheme="minorHAnsi" w:eastAsia="Times New Roman" w:hAnsiTheme="minorHAnsi" w:cstheme="minorHAnsi"/>
          <w:color w:val="000000"/>
          <w:sz w:val="22"/>
          <w:szCs w:val="22"/>
          <w:lang w:eastAsia="en-US"/>
        </w:rPr>
        <w:t xml:space="preserve"> </w:t>
      </w:r>
      <w:proofErr w:type="spellStart"/>
      <w:r w:rsidRPr="0009582A">
        <w:rPr>
          <w:rFonts w:asciiTheme="minorHAnsi" w:eastAsia="Times New Roman" w:hAnsiTheme="minorHAnsi" w:cstheme="minorHAnsi"/>
          <w:color w:val="000000"/>
          <w:sz w:val="22"/>
          <w:szCs w:val="22"/>
          <w:lang w:eastAsia="en-US"/>
        </w:rPr>
        <w:t>çalışanlar</w:t>
      </w:r>
      <w:proofErr w:type="spellEnd"/>
      <w:r w:rsidRPr="0009582A">
        <w:rPr>
          <w:rFonts w:asciiTheme="minorHAnsi" w:eastAsia="Times New Roman" w:hAnsiTheme="minorHAnsi" w:cstheme="minorHAnsi"/>
          <w:color w:val="000000"/>
          <w:sz w:val="22"/>
          <w:szCs w:val="22"/>
          <w:lang w:eastAsia="en-US"/>
        </w:rPr>
        <w:t xml:space="preserve"> </w:t>
      </w:r>
      <w:proofErr w:type="spellStart"/>
      <w:r w:rsidRPr="0009582A">
        <w:rPr>
          <w:rFonts w:asciiTheme="minorHAnsi" w:eastAsia="Times New Roman" w:hAnsiTheme="minorHAnsi" w:cstheme="minorHAnsi"/>
          <w:color w:val="000000"/>
          <w:sz w:val="22"/>
          <w:szCs w:val="22"/>
          <w:lang w:eastAsia="en-US"/>
        </w:rPr>
        <w:t>tarafında</w:t>
      </w:r>
      <w:proofErr w:type="spellEnd"/>
      <w:r w:rsidRPr="0009582A">
        <w:rPr>
          <w:rFonts w:asciiTheme="minorHAnsi" w:eastAsia="Times New Roman" w:hAnsiTheme="minorHAnsi" w:cstheme="minorHAnsi"/>
          <w:color w:val="000000"/>
          <w:sz w:val="22"/>
          <w:szCs w:val="22"/>
          <w:lang w:eastAsia="en-US"/>
        </w:rPr>
        <w:t xml:space="preserve"> </w:t>
      </w:r>
      <w:proofErr w:type="spellStart"/>
      <w:r w:rsidRPr="0009582A">
        <w:rPr>
          <w:rFonts w:asciiTheme="minorHAnsi" w:eastAsia="Times New Roman" w:hAnsiTheme="minorHAnsi" w:cstheme="minorHAnsi"/>
          <w:color w:val="000000"/>
          <w:sz w:val="22"/>
          <w:szCs w:val="22"/>
          <w:lang w:eastAsia="en-US"/>
        </w:rPr>
        <w:t>gerekli</w:t>
      </w:r>
      <w:proofErr w:type="spellEnd"/>
      <w:r w:rsidRPr="0009582A">
        <w:rPr>
          <w:rFonts w:asciiTheme="minorHAnsi" w:eastAsia="Times New Roman" w:hAnsiTheme="minorHAnsi" w:cstheme="minorHAnsi"/>
          <w:color w:val="000000"/>
          <w:sz w:val="22"/>
          <w:szCs w:val="22"/>
          <w:lang w:eastAsia="en-US"/>
        </w:rPr>
        <w:t xml:space="preserve"> </w:t>
      </w:r>
      <w:proofErr w:type="spellStart"/>
      <w:r w:rsidRPr="0009582A">
        <w:rPr>
          <w:rFonts w:asciiTheme="minorHAnsi" w:eastAsia="Times New Roman" w:hAnsiTheme="minorHAnsi" w:cstheme="minorHAnsi"/>
          <w:color w:val="000000"/>
          <w:sz w:val="22"/>
          <w:szCs w:val="22"/>
          <w:lang w:eastAsia="en-US"/>
        </w:rPr>
        <w:t>önlemler</w:t>
      </w:r>
      <w:proofErr w:type="spellEnd"/>
      <w:r w:rsidRPr="0009582A">
        <w:rPr>
          <w:rFonts w:asciiTheme="minorHAnsi" w:eastAsia="Times New Roman" w:hAnsiTheme="minorHAnsi" w:cstheme="minorHAnsi"/>
          <w:color w:val="000000"/>
          <w:sz w:val="22"/>
          <w:szCs w:val="22"/>
          <w:lang w:eastAsia="en-US"/>
        </w:rPr>
        <w:t xml:space="preserve"> </w:t>
      </w:r>
      <w:proofErr w:type="spellStart"/>
      <w:r w:rsidRPr="0009582A">
        <w:rPr>
          <w:rFonts w:asciiTheme="minorHAnsi" w:eastAsia="Times New Roman" w:hAnsiTheme="minorHAnsi" w:cstheme="minorHAnsi"/>
          <w:color w:val="000000"/>
          <w:sz w:val="22"/>
          <w:szCs w:val="22"/>
          <w:lang w:eastAsia="en-US"/>
        </w:rPr>
        <w:t>alınmaktadır</w:t>
      </w:r>
      <w:proofErr w:type="spellEnd"/>
      <w:r w:rsidRPr="0009582A">
        <w:rPr>
          <w:rFonts w:asciiTheme="minorHAnsi" w:eastAsia="Times New Roman" w:hAnsiTheme="minorHAnsi" w:cstheme="minorHAnsi"/>
          <w:color w:val="000000"/>
          <w:sz w:val="22"/>
          <w:szCs w:val="22"/>
          <w:lang w:eastAsia="en-US"/>
        </w:rPr>
        <w:t>.</w:t>
      </w:r>
    </w:p>
    <w:p w14:paraId="5C299694" w14:textId="77777777" w:rsidR="008F6585" w:rsidRPr="0009582A" w:rsidRDefault="008F6585" w:rsidP="008F6585">
      <w:pPr>
        <w:pStyle w:val="ListeParagraf"/>
        <w:tabs>
          <w:tab w:val="left" w:pos="567"/>
        </w:tabs>
        <w:ind w:left="1854"/>
        <w:jc w:val="both"/>
        <w:rPr>
          <w:rFonts w:asciiTheme="minorHAnsi" w:eastAsia="Calibri" w:hAnsiTheme="minorHAnsi" w:cstheme="minorHAnsi"/>
          <w:sz w:val="22"/>
          <w:szCs w:val="22"/>
          <w:lang w:val="tr-TR" w:eastAsia="en-US"/>
        </w:rPr>
      </w:pPr>
    </w:p>
    <w:p w14:paraId="42828169" w14:textId="77777777" w:rsidR="00FF18B2" w:rsidRPr="0009582A" w:rsidRDefault="00735972" w:rsidP="00176334">
      <w:pPr>
        <w:pStyle w:val="Balk2"/>
        <w:rPr>
          <w:rFonts w:eastAsia="Times New Roman"/>
          <w:lang w:eastAsia="tr-TR"/>
        </w:rPr>
      </w:pPr>
      <w:r w:rsidRPr="0009582A">
        <w:t>Kişisel Verilerin Kanuni Olmayan Yollarla İfşası Durumunda Alınacak Tedbirler</w:t>
      </w:r>
    </w:p>
    <w:p w14:paraId="23AB643A" w14:textId="77777777" w:rsidR="00735972" w:rsidRPr="0009582A" w:rsidRDefault="00735972" w:rsidP="00B2600C">
      <w:pPr>
        <w:tabs>
          <w:tab w:val="left" w:pos="567"/>
        </w:tabs>
        <w:spacing w:before="120" w:after="120" w:line="276" w:lineRule="auto"/>
        <w:jc w:val="both"/>
        <w:rPr>
          <w:rFonts w:eastAsia="Times New Roman" w:cstheme="minorHAnsi"/>
          <w:bCs/>
          <w:lang w:eastAsia="tr-TR"/>
        </w:rPr>
      </w:pPr>
      <w:r w:rsidRPr="0009582A">
        <w:rPr>
          <w:rFonts w:eastAsia="Calibri" w:cstheme="minorHAnsi"/>
        </w:rPr>
        <w:t xml:space="preserve">İşlenen kişisel verilerin kanuni olmayan yollarla başkaları tarafından elde edilmesi halinde, Şirketimiz bu durumu en kısa sürede </w:t>
      </w:r>
      <w:r w:rsidR="00FF18B2" w:rsidRPr="0009582A">
        <w:rPr>
          <w:rFonts w:eastAsia="Calibri" w:cstheme="minorHAnsi"/>
        </w:rPr>
        <w:t xml:space="preserve">(Maksimum 72 saatte) </w:t>
      </w:r>
      <w:r w:rsidRPr="0009582A">
        <w:rPr>
          <w:rFonts w:eastAsia="Calibri" w:cstheme="minorHAnsi"/>
        </w:rPr>
        <w:t>ilgili veri sahibine ve Kurul'a bildirecektir</w:t>
      </w:r>
      <w:r w:rsidRPr="0009582A">
        <w:rPr>
          <w:rFonts w:eastAsia="Times New Roman" w:cstheme="minorHAnsi"/>
          <w:bCs/>
          <w:lang w:eastAsia="tr-TR"/>
        </w:rPr>
        <w:t>.</w:t>
      </w:r>
    </w:p>
    <w:p w14:paraId="0130B8B3" w14:textId="77777777" w:rsidR="00735972" w:rsidRPr="0009582A" w:rsidRDefault="00735972" w:rsidP="00CF244A">
      <w:pPr>
        <w:pStyle w:val="Balk1"/>
        <w:rPr>
          <w:rFonts w:asciiTheme="minorHAnsi" w:hAnsiTheme="minorHAnsi" w:cstheme="minorHAnsi"/>
          <w:szCs w:val="22"/>
          <w:lang w:val="tr-TR" w:eastAsia="en-US"/>
        </w:rPr>
      </w:pPr>
      <w:r w:rsidRPr="0009582A">
        <w:rPr>
          <w:rFonts w:asciiTheme="minorHAnsi" w:hAnsiTheme="minorHAnsi" w:cstheme="minorHAnsi"/>
          <w:szCs w:val="22"/>
          <w:lang w:val="tr-TR"/>
        </w:rPr>
        <w:lastRenderedPageBreak/>
        <w:t>KİŞİSEL VERİLERİN İMHASI (SİLİNMESİ, YOK EDİLMESİ VE</w:t>
      </w:r>
      <w:r w:rsidR="0020633E" w:rsidRPr="0009582A">
        <w:rPr>
          <w:rFonts w:asciiTheme="minorHAnsi" w:hAnsiTheme="minorHAnsi" w:cstheme="minorHAnsi"/>
          <w:szCs w:val="22"/>
          <w:lang w:val="tr-TR"/>
        </w:rPr>
        <w:t xml:space="preserve"> </w:t>
      </w:r>
      <w:r w:rsidRPr="0009582A">
        <w:rPr>
          <w:rFonts w:asciiTheme="minorHAnsi" w:hAnsiTheme="minorHAnsi" w:cstheme="minorHAnsi"/>
          <w:szCs w:val="22"/>
          <w:lang w:val="tr-TR"/>
        </w:rPr>
        <w:t>ANONİMLEŞTİRİLMESİ</w:t>
      </w:r>
      <w:r w:rsidRPr="0009582A">
        <w:rPr>
          <w:rFonts w:asciiTheme="minorHAnsi" w:hAnsiTheme="minorHAnsi" w:cstheme="minorHAnsi"/>
          <w:szCs w:val="22"/>
          <w:lang w:val="tr-TR" w:eastAsia="en-US"/>
        </w:rPr>
        <w:t>) ŞARTLARI</w:t>
      </w:r>
    </w:p>
    <w:p w14:paraId="452A6446" w14:textId="77C373F4" w:rsidR="00735972" w:rsidRPr="0009582A" w:rsidRDefault="00735972" w:rsidP="00B2600C">
      <w:pPr>
        <w:tabs>
          <w:tab w:val="left" w:pos="567"/>
        </w:tabs>
        <w:spacing w:before="120" w:after="120" w:line="276" w:lineRule="auto"/>
        <w:jc w:val="both"/>
        <w:rPr>
          <w:rFonts w:eastAsia="Calibri" w:cstheme="minorHAnsi"/>
        </w:rPr>
      </w:pPr>
      <w:r w:rsidRPr="0009582A">
        <w:rPr>
          <w:rFonts w:eastAsia="Calibri" w:cstheme="minorHAnsi"/>
        </w:rPr>
        <w:t xml:space="preserve">Türk Ceza Kanunu’nun 138. </w:t>
      </w:r>
      <w:r w:rsidR="00B2600C" w:rsidRPr="0009582A">
        <w:rPr>
          <w:rFonts w:eastAsia="Calibri" w:cstheme="minorHAnsi"/>
        </w:rPr>
        <w:t>m</w:t>
      </w:r>
      <w:r w:rsidRPr="0009582A">
        <w:rPr>
          <w:rFonts w:eastAsia="Calibri" w:cstheme="minorHAnsi"/>
        </w:rPr>
        <w:t>addesinde, KVK Kanunu’nun 7. Maddesinde ve Kurum</w:t>
      </w:r>
      <w:r w:rsidR="0020633E" w:rsidRPr="0009582A">
        <w:rPr>
          <w:rFonts w:eastAsia="Calibri" w:cstheme="minorHAnsi"/>
        </w:rPr>
        <w:t xml:space="preserve"> </w:t>
      </w:r>
      <w:r w:rsidRPr="0009582A">
        <w:rPr>
          <w:rFonts w:eastAsia="Calibri" w:cstheme="minorHAnsi"/>
        </w:rPr>
        <w:t>tarafından çıkarılan “Kişisel Verilerin Silinmesi, Yok Edilmesi ve Anonimleştirilmesi</w:t>
      </w:r>
      <w:r w:rsidR="0020633E" w:rsidRPr="0009582A">
        <w:rPr>
          <w:rFonts w:eastAsia="Calibri" w:cstheme="minorHAnsi"/>
        </w:rPr>
        <w:t xml:space="preserve"> </w:t>
      </w:r>
      <w:r w:rsidRPr="0009582A">
        <w:rPr>
          <w:rFonts w:eastAsia="Calibri" w:cstheme="minorHAnsi"/>
        </w:rPr>
        <w:t>hakkında yönetmelik” uyarınca; ilgili kanun hükümlerine uygun olarak işlenmiş</w:t>
      </w:r>
      <w:r w:rsidR="0020633E" w:rsidRPr="0009582A">
        <w:rPr>
          <w:rFonts w:eastAsia="Calibri" w:cstheme="minorHAnsi"/>
        </w:rPr>
        <w:t xml:space="preserve"> </w:t>
      </w:r>
      <w:r w:rsidRPr="0009582A">
        <w:rPr>
          <w:rFonts w:eastAsia="Calibri" w:cstheme="minorHAnsi"/>
        </w:rPr>
        <w:t>olmasına rağmen, işlenmesini gerektiren sebeplerin ortadan kalkması hâlinde</w:t>
      </w:r>
      <w:r w:rsidR="0020633E" w:rsidRPr="0009582A">
        <w:rPr>
          <w:rFonts w:eastAsia="Calibri" w:cstheme="minorHAnsi"/>
        </w:rPr>
        <w:t xml:space="preserve"> </w:t>
      </w:r>
      <w:r w:rsidR="00767398">
        <w:rPr>
          <w:rFonts w:cstheme="minorHAnsi"/>
          <w:b/>
          <w:bCs/>
        </w:rPr>
        <w:t>Alaybeyi Gıda</w:t>
      </w:r>
      <w:r w:rsidR="00A34A06" w:rsidRPr="002D3CA7">
        <w:rPr>
          <w:rFonts w:cstheme="minorHAnsi"/>
        </w:rPr>
        <w:t>’nın</w:t>
      </w:r>
      <w:r w:rsidRPr="0009582A">
        <w:rPr>
          <w:rFonts w:eastAsia="Calibri" w:cstheme="minorHAnsi"/>
        </w:rPr>
        <w:t xml:space="preserve"> kendi kararına istinaden veya kişisel veri sahibinin talebi üzerine kişisel</w:t>
      </w:r>
      <w:r w:rsidR="0020633E" w:rsidRPr="0009582A">
        <w:rPr>
          <w:rFonts w:eastAsia="Calibri" w:cstheme="minorHAnsi"/>
        </w:rPr>
        <w:t xml:space="preserve"> </w:t>
      </w:r>
      <w:r w:rsidRPr="0009582A">
        <w:rPr>
          <w:rFonts w:eastAsia="Calibri" w:cstheme="minorHAnsi"/>
        </w:rPr>
        <w:t xml:space="preserve">veriler silinir, yok edilir veya anonim hâle getirilir. </w:t>
      </w:r>
      <w:r w:rsidR="00767398">
        <w:rPr>
          <w:rFonts w:cstheme="minorHAnsi"/>
          <w:b/>
          <w:bCs/>
        </w:rPr>
        <w:t>Alaybeyi Gıda</w:t>
      </w:r>
      <w:r w:rsidR="00955F06" w:rsidRPr="0009582A">
        <w:rPr>
          <w:rFonts w:eastAsia="Calibri" w:cstheme="minorHAnsi"/>
        </w:rPr>
        <w:t xml:space="preserve"> </w:t>
      </w:r>
      <w:r w:rsidRPr="0009582A">
        <w:rPr>
          <w:rFonts w:eastAsia="Calibri" w:cstheme="minorHAnsi"/>
        </w:rPr>
        <w:t>bu konuda yönetmelik</w:t>
      </w:r>
      <w:r w:rsidR="0020633E" w:rsidRPr="0009582A">
        <w:rPr>
          <w:rFonts w:eastAsia="Calibri" w:cstheme="minorHAnsi"/>
        </w:rPr>
        <w:t xml:space="preserve"> </w:t>
      </w:r>
      <w:r w:rsidRPr="0009582A">
        <w:rPr>
          <w:rFonts w:eastAsia="Calibri" w:cstheme="minorHAnsi"/>
        </w:rPr>
        <w:t>hükümlerine göre bir Politika oluşturmuş ve bu Politika uyarınca verinin niteliğine</w:t>
      </w:r>
      <w:r w:rsidR="0020633E" w:rsidRPr="0009582A">
        <w:rPr>
          <w:rFonts w:eastAsia="Calibri" w:cstheme="minorHAnsi"/>
        </w:rPr>
        <w:t xml:space="preserve"> </w:t>
      </w:r>
      <w:r w:rsidRPr="0009582A">
        <w:rPr>
          <w:rFonts w:eastAsia="Calibri" w:cstheme="minorHAnsi"/>
        </w:rPr>
        <w:t xml:space="preserve">göre imha yapılmaktadır. Bu yönetmelik uyarınca </w:t>
      </w:r>
      <w:r w:rsidR="00767398">
        <w:rPr>
          <w:rFonts w:cstheme="minorHAnsi"/>
          <w:b/>
          <w:bCs/>
        </w:rPr>
        <w:t>Alaybeyi Gıda</w:t>
      </w:r>
      <w:r w:rsidR="00C60FE7" w:rsidRPr="0009582A">
        <w:rPr>
          <w:rFonts w:cstheme="minorHAnsi"/>
          <w:b/>
          <w:bCs/>
        </w:rPr>
        <w:t xml:space="preserve"> </w:t>
      </w:r>
      <w:r w:rsidRPr="0009582A">
        <w:rPr>
          <w:rFonts w:eastAsia="Calibri" w:cstheme="minorHAnsi"/>
        </w:rPr>
        <w:t>tarafından periyodik imha</w:t>
      </w:r>
      <w:r w:rsidR="0020633E" w:rsidRPr="0009582A">
        <w:rPr>
          <w:rFonts w:eastAsia="Calibri" w:cstheme="minorHAnsi"/>
        </w:rPr>
        <w:t xml:space="preserve"> </w:t>
      </w:r>
      <w:r w:rsidRPr="0009582A">
        <w:rPr>
          <w:rFonts w:eastAsia="Calibri" w:cstheme="minorHAnsi"/>
        </w:rPr>
        <w:t>tarihleri belirlenmiş olup, yükümlülüğün başlaması ile beraber çeşitli aralıklarla</w:t>
      </w:r>
      <w:r w:rsidR="0020633E" w:rsidRPr="0009582A">
        <w:rPr>
          <w:rFonts w:eastAsia="Calibri" w:cstheme="minorHAnsi"/>
        </w:rPr>
        <w:t xml:space="preserve"> </w:t>
      </w:r>
      <w:r w:rsidRPr="0009582A">
        <w:rPr>
          <w:rFonts w:eastAsia="Calibri" w:cstheme="minorHAnsi"/>
        </w:rPr>
        <w:t>periyodik imhanın yapılacağına göre takvim oluşturulmuştur.</w:t>
      </w:r>
    </w:p>
    <w:p w14:paraId="0655A295" w14:textId="77777777" w:rsidR="003755B0" w:rsidRPr="0009582A" w:rsidRDefault="003755B0" w:rsidP="00CF244A">
      <w:pPr>
        <w:pStyle w:val="Balk1"/>
        <w:rPr>
          <w:rFonts w:asciiTheme="minorHAnsi" w:hAnsiTheme="minorHAnsi" w:cstheme="minorHAnsi"/>
          <w:szCs w:val="22"/>
          <w:lang w:val="tr-TR"/>
        </w:rPr>
      </w:pPr>
      <w:r w:rsidRPr="0009582A">
        <w:rPr>
          <w:rFonts w:asciiTheme="minorHAnsi" w:hAnsiTheme="minorHAnsi" w:cstheme="minorHAnsi"/>
          <w:szCs w:val="22"/>
          <w:lang w:val="tr-TR"/>
        </w:rPr>
        <w:t>YÜR</w:t>
      </w:r>
      <w:r w:rsidR="006E4BF9" w:rsidRPr="0009582A">
        <w:rPr>
          <w:rFonts w:asciiTheme="minorHAnsi" w:hAnsiTheme="minorHAnsi" w:cstheme="minorHAnsi"/>
          <w:szCs w:val="22"/>
          <w:lang w:val="tr-TR"/>
        </w:rPr>
        <w:t>Ü</w:t>
      </w:r>
      <w:r w:rsidRPr="0009582A">
        <w:rPr>
          <w:rFonts w:asciiTheme="minorHAnsi" w:hAnsiTheme="minorHAnsi" w:cstheme="minorHAnsi"/>
          <w:szCs w:val="22"/>
          <w:lang w:val="tr-TR"/>
        </w:rPr>
        <w:t>TME</w:t>
      </w:r>
    </w:p>
    <w:p w14:paraId="1E4AE235" w14:textId="766CA7EC" w:rsidR="003755B0" w:rsidRPr="0009582A" w:rsidRDefault="003755B0" w:rsidP="00B2600C">
      <w:pPr>
        <w:tabs>
          <w:tab w:val="left" w:pos="567"/>
        </w:tabs>
        <w:spacing w:before="120" w:after="120" w:line="276" w:lineRule="auto"/>
        <w:jc w:val="both"/>
        <w:rPr>
          <w:rFonts w:eastAsia="Calibri" w:cstheme="minorHAnsi"/>
        </w:rPr>
      </w:pPr>
      <w:r w:rsidRPr="0009582A">
        <w:rPr>
          <w:rFonts w:eastAsia="Calibri" w:cstheme="minorHAnsi"/>
        </w:rPr>
        <w:t xml:space="preserve">İşbu </w:t>
      </w:r>
      <w:proofErr w:type="spellStart"/>
      <w:r w:rsidRPr="0009582A">
        <w:rPr>
          <w:rFonts w:eastAsia="Calibri" w:cstheme="minorHAnsi"/>
        </w:rPr>
        <w:t>Politika’nın</w:t>
      </w:r>
      <w:proofErr w:type="spellEnd"/>
      <w:r w:rsidRPr="0009582A">
        <w:rPr>
          <w:rFonts w:eastAsia="Calibri" w:cstheme="minorHAnsi"/>
        </w:rPr>
        <w:t xml:space="preserve"> yürütülmesinden </w:t>
      </w:r>
      <w:r w:rsidR="00767398">
        <w:rPr>
          <w:rFonts w:cstheme="minorHAnsi"/>
          <w:b/>
          <w:bCs/>
        </w:rPr>
        <w:t>Alaybeyi Gıda</w:t>
      </w:r>
      <w:r w:rsidR="00C60FE7" w:rsidRPr="0009582A">
        <w:rPr>
          <w:rFonts w:cstheme="minorHAnsi"/>
          <w:b/>
          <w:bCs/>
        </w:rPr>
        <w:t xml:space="preserve"> </w:t>
      </w:r>
      <w:r w:rsidRPr="0009582A">
        <w:rPr>
          <w:rFonts w:eastAsia="Calibri" w:cstheme="minorHAnsi"/>
        </w:rPr>
        <w:t>tarafından KVK Kanunu düzenlemelerine uygun hareket edilmesini sağlamak için yönetim yapısı kurulmuştur.</w:t>
      </w:r>
    </w:p>
    <w:p w14:paraId="39D4C7F2" w14:textId="77777777" w:rsidR="00735972" w:rsidRPr="0009582A" w:rsidRDefault="00735972" w:rsidP="00CF244A">
      <w:pPr>
        <w:pStyle w:val="Balk1"/>
        <w:rPr>
          <w:rFonts w:asciiTheme="minorHAnsi" w:eastAsia="Calibri" w:hAnsiTheme="minorHAnsi" w:cstheme="minorHAnsi"/>
          <w:szCs w:val="22"/>
          <w:lang w:val="tr-TR"/>
        </w:rPr>
      </w:pPr>
      <w:r w:rsidRPr="0009582A">
        <w:rPr>
          <w:rFonts w:asciiTheme="minorHAnsi" w:hAnsiTheme="minorHAnsi" w:cstheme="minorHAnsi"/>
          <w:szCs w:val="22"/>
          <w:lang w:val="tr-TR"/>
        </w:rPr>
        <w:t>POLİTİKA’NIN YÜRÜRLÜK TARİHİ</w:t>
      </w:r>
    </w:p>
    <w:p w14:paraId="33076DB3" w14:textId="0B551B71" w:rsidR="006E4BF9" w:rsidRPr="0009582A" w:rsidRDefault="00735972" w:rsidP="00B2600C">
      <w:pPr>
        <w:tabs>
          <w:tab w:val="left" w:pos="567"/>
        </w:tabs>
        <w:spacing w:before="240" w:after="0" w:line="276" w:lineRule="auto"/>
        <w:jc w:val="both"/>
        <w:rPr>
          <w:rFonts w:eastAsia="Calibri" w:cstheme="minorHAnsi"/>
        </w:rPr>
      </w:pPr>
      <w:r w:rsidRPr="0009582A">
        <w:rPr>
          <w:rFonts w:eastAsia="Calibri" w:cstheme="minorHAnsi"/>
        </w:rPr>
        <w:t xml:space="preserve">İşbu Politika </w:t>
      </w:r>
      <w:r w:rsidR="00CC7F5E" w:rsidRPr="0009582A">
        <w:rPr>
          <w:rFonts w:eastAsia="Calibri" w:cstheme="minorHAnsi"/>
          <w:b/>
          <w:bCs/>
        </w:rPr>
        <w:t>1</w:t>
      </w:r>
      <w:r w:rsidR="00B9429A">
        <w:rPr>
          <w:rFonts w:eastAsia="Calibri" w:cstheme="minorHAnsi"/>
          <w:b/>
          <w:bCs/>
        </w:rPr>
        <w:t>3</w:t>
      </w:r>
      <w:r w:rsidR="00CC7F5E" w:rsidRPr="0009582A">
        <w:rPr>
          <w:rFonts w:eastAsia="Calibri" w:cstheme="minorHAnsi"/>
          <w:b/>
          <w:bCs/>
        </w:rPr>
        <w:t>.</w:t>
      </w:r>
      <w:r w:rsidR="00A0571C">
        <w:rPr>
          <w:rFonts w:eastAsia="Calibri" w:cstheme="minorHAnsi"/>
          <w:b/>
          <w:bCs/>
        </w:rPr>
        <w:t>0</w:t>
      </w:r>
      <w:r w:rsidR="00B9429A">
        <w:rPr>
          <w:rFonts w:eastAsia="Calibri" w:cstheme="minorHAnsi"/>
          <w:b/>
          <w:bCs/>
        </w:rPr>
        <w:t>1</w:t>
      </w:r>
      <w:r w:rsidR="00CC7F5E" w:rsidRPr="0009582A">
        <w:rPr>
          <w:rFonts w:eastAsia="Calibri" w:cstheme="minorHAnsi"/>
          <w:b/>
          <w:bCs/>
        </w:rPr>
        <w:t>.202</w:t>
      </w:r>
      <w:r w:rsidR="00B9429A">
        <w:rPr>
          <w:rFonts w:eastAsia="Calibri" w:cstheme="minorHAnsi"/>
          <w:b/>
          <w:bCs/>
        </w:rPr>
        <w:t>6</w:t>
      </w:r>
      <w:r w:rsidR="00CC7F5E" w:rsidRPr="0009582A">
        <w:rPr>
          <w:rFonts w:eastAsia="Calibri" w:cstheme="minorHAnsi"/>
          <w:b/>
          <w:bCs/>
        </w:rPr>
        <w:t xml:space="preserve"> </w:t>
      </w:r>
      <w:r w:rsidRPr="0009582A">
        <w:rPr>
          <w:rFonts w:eastAsia="Calibri" w:cstheme="minorHAnsi"/>
        </w:rPr>
        <w:t>tarihinde yürürlüğe girmiş</w:t>
      </w:r>
      <w:r w:rsidR="008551F1" w:rsidRPr="0009582A">
        <w:rPr>
          <w:rFonts w:eastAsia="Calibri" w:cstheme="minorHAnsi"/>
        </w:rPr>
        <w:t>tir.</w:t>
      </w:r>
    </w:p>
    <w:sectPr w:rsidR="006E4BF9" w:rsidRPr="0009582A" w:rsidSect="00B2600C">
      <w:headerReference w:type="default" r:id="rId9"/>
      <w:pgSz w:w="11906" w:h="16838"/>
      <w:pgMar w:top="1417" w:right="1417" w:bottom="1417" w:left="1417"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7C731" w14:textId="77777777" w:rsidR="004A6DD3" w:rsidRDefault="004A6DD3">
      <w:pPr>
        <w:spacing w:after="0" w:line="240" w:lineRule="auto"/>
      </w:pPr>
      <w:r>
        <w:separator/>
      </w:r>
    </w:p>
  </w:endnote>
  <w:endnote w:type="continuationSeparator" w:id="0">
    <w:p w14:paraId="7C45CC59" w14:textId="77777777" w:rsidR="004A6DD3" w:rsidRDefault="004A6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03A0C" w14:textId="77777777" w:rsidR="004A6DD3" w:rsidRDefault="004A6DD3">
      <w:pPr>
        <w:spacing w:after="0" w:line="240" w:lineRule="auto"/>
      </w:pPr>
      <w:r>
        <w:separator/>
      </w:r>
    </w:p>
  </w:footnote>
  <w:footnote w:type="continuationSeparator" w:id="0">
    <w:p w14:paraId="6B625ACD" w14:textId="77777777" w:rsidR="004A6DD3" w:rsidRDefault="004A6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4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7350"/>
      <w:gridCol w:w="1153"/>
      <w:gridCol w:w="1153"/>
    </w:tblGrid>
    <w:tr w:rsidR="00EF4A1B" w14:paraId="4C06624E" w14:textId="77777777" w:rsidTr="00EF4A1B">
      <w:trPr>
        <w:cantSplit/>
        <w:trHeight w:val="287"/>
      </w:trPr>
      <w:tc>
        <w:tcPr>
          <w:tcW w:w="3806" w:type="pct"/>
          <w:vMerge w:val="restart"/>
          <w:tcBorders>
            <w:top w:val="single" w:sz="4" w:space="0" w:color="auto"/>
            <w:left w:val="single" w:sz="4" w:space="0" w:color="auto"/>
            <w:right w:val="single" w:sz="4" w:space="0" w:color="auto"/>
          </w:tcBorders>
          <w:vAlign w:val="center"/>
          <w:hideMark/>
        </w:tcPr>
        <w:p w14:paraId="3E0FBB7C" w14:textId="717CA7C5" w:rsidR="00EF4A1B" w:rsidRPr="00A7100C" w:rsidRDefault="00EF4A1B" w:rsidP="00B870CD">
          <w:pPr>
            <w:shd w:val="clear" w:color="auto" w:fill="FFFFFF"/>
            <w:spacing w:after="0" w:line="240" w:lineRule="atLeast"/>
            <w:ind w:hanging="11"/>
            <w:jc w:val="center"/>
            <w:rPr>
              <w:b/>
              <w:sz w:val="28"/>
              <w:szCs w:val="28"/>
            </w:rPr>
          </w:pPr>
          <w:r>
            <w:rPr>
              <w:b/>
              <w:sz w:val="28"/>
              <w:szCs w:val="28"/>
            </w:rPr>
            <w:t>KİŞİSEL VERİLERİN KORUNMASI VE İŞLENMESİ POLİTİKASI</w:t>
          </w:r>
        </w:p>
      </w:tc>
      <w:tc>
        <w:tcPr>
          <w:tcW w:w="597" w:type="pct"/>
          <w:tcBorders>
            <w:top w:val="single" w:sz="4" w:space="0" w:color="auto"/>
            <w:left w:val="single" w:sz="4" w:space="0" w:color="auto"/>
            <w:bottom w:val="single" w:sz="4" w:space="0" w:color="auto"/>
            <w:right w:val="single" w:sz="4" w:space="0" w:color="auto"/>
          </w:tcBorders>
          <w:hideMark/>
        </w:tcPr>
        <w:p w14:paraId="7C98489A" w14:textId="77777777" w:rsidR="00EF4A1B" w:rsidRDefault="00EF4A1B" w:rsidP="00B870CD">
          <w:pPr>
            <w:tabs>
              <w:tab w:val="center" w:pos="4536"/>
              <w:tab w:val="right" w:pos="9072"/>
            </w:tabs>
            <w:spacing w:after="0"/>
            <w:ind w:left="-5"/>
            <w:rPr>
              <w:rFonts w:cs="Arial"/>
              <w:b/>
              <w:sz w:val="20"/>
              <w:szCs w:val="20"/>
            </w:rPr>
          </w:pPr>
          <w:r>
            <w:rPr>
              <w:rFonts w:cs="Arial"/>
              <w:b/>
              <w:sz w:val="20"/>
              <w:szCs w:val="20"/>
            </w:rPr>
            <w:t>DOK.NO</w:t>
          </w:r>
        </w:p>
      </w:tc>
      <w:tc>
        <w:tcPr>
          <w:tcW w:w="597" w:type="pct"/>
          <w:tcBorders>
            <w:top w:val="single" w:sz="4" w:space="0" w:color="auto"/>
            <w:left w:val="single" w:sz="4" w:space="0" w:color="auto"/>
            <w:bottom w:val="single" w:sz="4" w:space="0" w:color="auto"/>
            <w:right w:val="single" w:sz="4" w:space="0" w:color="auto"/>
          </w:tcBorders>
          <w:hideMark/>
        </w:tcPr>
        <w:p w14:paraId="792643DD" w14:textId="2F96785C" w:rsidR="00EF4A1B" w:rsidRDefault="00F71820" w:rsidP="00C60FE7">
          <w:pPr>
            <w:tabs>
              <w:tab w:val="center" w:pos="4536"/>
              <w:tab w:val="right" w:pos="9072"/>
            </w:tabs>
            <w:spacing w:after="0"/>
            <w:rPr>
              <w:rFonts w:cs="Arial"/>
              <w:b/>
              <w:sz w:val="20"/>
              <w:szCs w:val="20"/>
            </w:rPr>
          </w:pPr>
          <w:r>
            <w:rPr>
              <w:rFonts w:cs="Arial"/>
              <w:b/>
              <w:sz w:val="20"/>
              <w:szCs w:val="20"/>
            </w:rPr>
            <w:t>AG</w:t>
          </w:r>
          <w:r w:rsidR="00EF4A1B">
            <w:rPr>
              <w:rFonts w:cs="Arial"/>
              <w:b/>
              <w:sz w:val="20"/>
              <w:szCs w:val="20"/>
            </w:rPr>
            <w:t>.04.0</w:t>
          </w:r>
          <w:r w:rsidR="00A34A06">
            <w:rPr>
              <w:rFonts w:cs="Arial"/>
              <w:b/>
              <w:sz w:val="20"/>
              <w:szCs w:val="20"/>
            </w:rPr>
            <w:t>1</w:t>
          </w:r>
        </w:p>
      </w:tc>
    </w:tr>
    <w:tr w:rsidR="00EF4A1B" w14:paraId="35F2750C" w14:textId="77777777" w:rsidTr="00EF4A1B">
      <w:trPr>
        <w:cantSplit/>
        <w:trHeight w:val="327"/>
      </w:trPr>
      <w:tc>
        <w:tcPr>
          <w:tcW w:w="3806" w:type="pct"/>
          <w:vMerge/>
          <w:tcBorders>
            <w:left w:val="single" w:sz="4" w:space="0" w:color="auto"/>
            <w:right w:val="single" w:sz="4" w:space="0" w:color="auto"/>
          </w:tcBorders>
          <w:vAlign w:val="center"/>
          <w:hideMark/>
        </w:tcPr>
        <w:p w14:paraId="1E8010E2" w14:textId="77777777" w:rsidR="00EF4A1B" w:rsidRDefault="00EF4A1B" w:rsidP="00B870CD">
          <w:pPr>
            <w:spacing w:after="0" w:line="256" w:lineRule="auto"/>
            <w:rPr>
              <w:b/>
              <w:sz w:val="32"/>
              <w:szCs w:val="32"/>
            </w:rPr>
          </w:pPr>
        </w:p>
      </w:tc>
      <w:tc>
        <w:tcPr>
          <w:tcW w:w="597" w:type="pct"/>
          <w:tcBorders>
            <w:top w:val="single" w:sz="4" w:space="0" w:color="auto"/>
            <w:left w:val="single" w:sz="4" w:space="0" w:color="auto"/>
            <w:bottom w:val="single" w:sz="4" w:space="0" w:color="auto"/>
            <w:right w:val="single" w:sz="4" w:space="0" w:color="auto"/>
          </w:tcBorders>
          <w:hideMark/>
        </w:tcPr>
        <w:p w14:paraId="32146506" w14:textId="77777777" w:rsidR="00EF4A1B" w:rsidRDefault="00EF4A1B" w:rsidP="00B870CD">
          <w:pPr>
            <w:tabs>
              <w:tab w:val="center" w:pos="4536"/>
              <w:tab w:val="right" w:pos="9072"/>
            </w:tabs>
            <w:spacing w:after="0"/>
            <w:ind w:left="-5"/>
            <w:rPr>
              <w:rFonts w:cs="Arial"/>
              <w:b/>
              <w:sz w:val="20"/>
              <w:szCs w:val="20"/>
            </w:rPr>
          </w:pPr>
          <w:r>
            <w:rPr>
              <w:rFonts w:cs="Arial"/>
              <w:b/>
              <w:sz w:val="20"/>
              <w:szCs w:val="20"/>
            </w:rPr>
            <w:t>REV.NO</w:t>
          </w:r>
        </w:p>
      </w:tc>
      <w:tc>
        <w:tcPr>
          <w:tcW w:w="597" w:type="pct"/>
          <w:tcBorders>
            <w:top w:val="single" w:sz="4" w:space="0" w:color="auto"/>
            <w:left w:val="single" w:sz="4" w:space="0" w:color="auto"/>
            <w:bottom w:val="single" w:sz="4" w:space="0" w:color="auto"/>
            <w:right w:val="single" w:sz="4" w:space="0" w:color="auto"/>
          </w:tcBorders>
        </w:tcPr>
        <w:p w14:paraId="5374767D" w14:textId="682EA91E" w:rsidR="00EF4A1B" w:rsidRDefault="00EF4A1B" w:rsidP="00B870CD">
          <w:pPr>
            <w:tabs>
              <w:tab w:val="center" w:pos="4536"/>
              <w:tab w:val="right" w:pos="9072"/>
            </w:tabs>
            <w:spacing w:after="0"/>
            <w:ind w:left="-5"/>
            <w:rPr>
              <w:rFonts w:cs="Arial"/>
              <w:b/>
              <w:sz w:val="20"/>
              <w:szCs w:val="20"/>
            </w:rPr>
          </w:pPr>
          <w:r>
            <w:rPr>
              <w:rFonts w:cs="Arial"/>
              <w:b/>
              <w:sz w:val="20"/>
              <w:szCs w:val="20"/>
            </w:rPr>
            <w:t>00</w:t>
          </w:r>
        </w:p>
      </w:tc>
    </w:tr>
    <w:tr w:rsidR="00EF4A1B" w14:paraId="3A89ED03" w14:textId="77777777" w:rsidTr="00EF4A1B">
      <w:trPr>
        <w:cantSplit/>
        <w:trHeight w:val="307"/>
      </w:trPr>
      <w:tc>
        <w:tcPr>
          <w:tcW w:w="3806" w:type="pct"/>
          <w:vMerge/>
          <w:tcBorders>
            <w:left w:val="single" w:sz="4" w:space="0" w:color="auto"/>
            <w:right w:val="single" w:sz="4" w:space="0" w:color="auto"/>
          </w:tcBorders>
          <w:vAlign w:val="center"/>
          <w:hideMark/>
        </w:tcPr>
        <w:p w14:paraId="43A13780" w14:textId="77777777" w:rsidR="00EF4A1B" w:rsidRDefault="00EF4A1B" w:rsidP="00B870CD">
          <w:pPr>
            <w:spacing w:after="0" w:line="256" w:lineRule="auto"/>
            <w:rPr>
              <w:b/>
              <w:sz w:val="32"/>
              <w:szCs w:val="32"/>
            </w:rPr>
          </w:pPr>
        </w:p>
      </w:tc>
      <w:tc>
        <w:tcPr>
          <w:tcW w:w="597" w:type="pct"/>
          <w:tcBorders>
            <w:top w:val="single" w:sz="4" w:space="0" w:color="auto"/>
            <w:left w:val="single" w:sz="4" w:space="0" w:color="auto"/>
            <w:bottom w:val="single" w:sz="4" w:space="0" w:color="auto"/>
            <w:right w:val="single" w:sz="4" w:space="0" w:color="auto"/>
          </w:tcBorders>
          <w:hideMark/>
        </w:tcPr>
        <w:p w14:paraId="1ADB00B8" w14:textId="77777777" w:rsidR="00EF4A1B" w:rsidRDefault="00EF4A1B" w:rsidP="00B870CD">
          <w:pPr>
            <w:tabs>
              <w:tab w:val="center" w:pos="4536"/>
              <w:tab w:val="right" w:pos="9072"/>
            </w:tabs>
            <w:spacing w:after="0"/>
            <w:ind w:left="-5"/>
            <w:rPr>
              <w:rFonts w:cs="Arial"/>
              <w:b/>
              <w:sz w:val="20"/>
              <w:szCs w:val="20"/>
            </w:rPr>
          </w:pPr>
          <w:r>
            <w:rPr>
              <w:rFonts w:cs="Arial"/>
              <w:b/>
              <w:sz w:val="20"/>
              <w:szCs w:val="20"/>
            </w:rPr>
            <w:t>YAYIN TAR</w:t>
          </w:r>
        </w:p>
      </w:tc>
      <w:tc>
        <w:tcPr>
          <w:tcW w:w="597" w:type="pct"/>
          <w:tcBorders>
            <w:top w:val="single" w:sz="4" w:space="0" w:color="auto"/>
            <w:left w:val="single" w:sz="4" w:space="0" w:color="auto"/>
            <w:bottom w:val="single" w:sz="4" w:space="0" w:color="auto"/>
            <w:right w:val="single" w:sz="4" w:space="0" w:color="auto"/>
          </w:tcBorders>
          <w:hideMark/>
        </w:tcPr>
        <w:p w14:paraId="5EB756CD" w14:textId="6D7A7092" w:rsidR="00EF4A1B" w:rsidRPr="00FF6743" w:rsidRDefault="004E42DB" w:rsidP="009165C0">
          <w:pPr>
            <w:tabs>
              <w:tab w:val="center" w:pos="4536"/>
              <w:tab w:val="right" w:pos="9072"/>
            </w:tabs>
            <w:spacing w:after="0"/>
            <w:ind w:left="-5"/>
            <w:rPr>
              <w:rFonts w:cs="Arial"/>
              <w:b/>
              <w:sz w:val="20"/>
              <w:szCs w:val="20"/>
            </w:rPr>
          </w:pPr>
          <w:r w:rsidRPr="004E42DB">
            <w:rPr>
              <w:rFonts w:cs="Arial"/>
              <w:b/>
              <w:sz w:val="20"/>
              <w:szCs w:val="20"/>
            </w:rPr>
            <w:t>1</w:t>
          </w:r>
          <w:r w:rsidR="00F71820">
            <w:rPr>
              <w:rFonts w:cs="Arial"/>
              <w:b/>
              <w:sz w:val="20"/>
              <w:szCs w:val="20"/>
            </w:rPr>
            <w:t>3</w:t>
          </w:r>
          <w:r w:rsidRPr="004E42DB">
            <w:rPr>
              <w:rFonts w:cs="Arial"/>
              <w:b/>
              <w:sz w:val="20"/>
              <w:szCs w:val="20"/>
            </w:rPr>
            <w:t>.0</w:t>
          </w:r>
          <w:r w:rsidR="00F71820">
            <w:rPr>
              <w:rFonts w:cs="Arial"/>
              <w:b/>
              <w:sz w:val="20"/>
              <w:szCs w:val="20"/>
            </w:rPr>
            <w:t>1</w:t>
          </w:r>
          <w:r w:rsidRPr="004E42DB">
            <w:rPr>
              <w:rFonts w:cs="Arial"/>
              <w:b/>
              <w:sz w:val="20"/>
              <w:szCs w:val="20"/>
            </w:rPr>
            <w:t>.202</w:t>
          </w:r>
          <w:r w:rsidR="00F71820">
            <w:rPr>
              <w:rFonts w:cs="Arial"/>
              <w:b/>
              <w:sz w:val="20"/>
              <w:szCs w:val="20"/>
            </w:rPr>
            <w:t>6</w:t>
          </w:r>
        </w:p>
      </w:tc>
    </w:tr>
    <w:tr w:rsidR="00EF4A1B" w14:paraId="7B4ABF39" w14:textId="77777777" w:rsidTr="00EF4A1B">
      <w:trPr>
        <w:cantSplit/>
        <w:trHeight w:val="179"/>
      </w:trPr>
      <w:tc>
        <w:tcPr>
          <w:tcW w:w="3806" w:type="pct"/>
          <w:vMerge/>
          <w:tcBorders>
            <w:left w:val="single" w:sz="4" w:space="0" w:color="auto"/>
            <w:right w:val="single" w:sz="4" w:space="0" w:color="auto"/>
          </w:tcBorders>
          <w:vAlign w:val="center"/>
          <w:hideMark/>
        </w:tcPr>
        <w:p w14:paraId="01DC97D0" w14:textId="77777777" w:rsidR="00EF4A1B" w:rsidRDefault="00EF4A1B" w:rsidP="00B870CD">
          <w:pPr>
            <w:spacing w:after="0" w:line="256" w:lineRule="auto"/>
            <w:rPr>
              <w:b/>
              <w:sz w:val="32"/>
              <w:szCs w:val="32"/>
            </w:rPr>
          </w:pPr>
        </w:p>
      </w:tc>
      <w:tc>
        <w:tcPr>
          <w:tcW w:w="597" w:type="pct"/>
          <w:tcBorders>
            <w:top w:val="single" w:sz="4" w:space="0" w:color="auto"/>
            <w:left w:val="single" w:sz="4" w:space="0" w:color="auto"/>
            <w:bottom w:val="single" w:sz="4" w:space="0" w:color="auto"/>
            <w:right w:val="single" w:sz="4" w:space="0" w:color="auto"/>
          </w:tcBorders>
          <w:hideMark/>
        </w:tcPr>
        <w:p w14:paraId="06B8CAD3" w14:textId="77777777" w:rsidR="00EF4A1B" w:rsidRDefault="00EF4A1B" w:rsidP="00B870CD">
          <w:pPr>
            <w:tabs>
              <w:tab w:val="center" w:pos="4536"/>
              <w:tab w:val="right" w:pos="9072"/>
            </w:tabs>
            <w:spacing w:after="0"/>
            <w:ind w:left="-5"/>
            <w:rPr>
              <w:rFonts w:cs="Arial"/>
              <w:b/>
              <w:sz w:val="20"/>
              <w:szCs w:val="20"/>
            </w:rPr>
          </w:pPr>
          <w:r>
            <w:rPr>
              <w:rFonts w:cs="Arial"/>
              <w:b/>
              <w:sz w:val="20"/>
              <w:szCs w:val="20"/>
            </w:rPr>
            <w:t>REV.TAR.</w:t>
          </w:r>
        </w:p>
      </w:tc>
      <w:tc>
        <w:tcPr>
          <w:tcW w:w="597" w:type="pct"/>
          <w:tcBorders>
            <w:top w:val="single" w:sz="4" w:space="0" w:color="auto"/>
            <w:left w:val="single" w:sz="4" w:space="0" w:color="auto"/>
            <w:bottom w:val="single" w:sz="4" w:space="0" w:color="auto"/>
            <w:right w:val="single" w:sz="4" w:space="0" w:color="auto"/>
          </w:tcBorders>
        </w:tcPr>
        <w:p w14:paraId="7A49C656" w14:textId="1D154AAA" w:rsidR="00EF4A1B" w:rsidRDefault="00EF4A1B" w:rsidP="00B870CD">
          <w:pPr>
            <w:tabs>
              <w:tab w:val="center" w:pos="4536"/>
              <w:tab w:val="right" w:pos="9072"/>
            </w:tabs>
            <w:spacing w:after="0"/>
            <w:ind w:left="-5"/>
            <w:rPr>
              <w:rFonts w:cs="Arial"/>
              <w:b/>
              <w:sz w:val="20"/>
              <w:szCs w:val="20"/>
            </w:rPr>
          </w:pPr>
        </w:p>
      </w:tc>
    </w:tr>
    <w:tr w:rsidR="00EF4A1B" w14:paraId="3B2560FC" w14:textId="77777777" w:rsidTr="00EF4A1B">
      <w:trPr>
        <w:cantSplit/>
        <w:trHeight w:val="85"/>
      </w:trPr>
      <w:tc>
        <w:tcPr>
          <w:tcW w:w="3806" w:type="pct"/>
          <w:vMerge/>
          <w:tcBorders>
            <w:left w:val="single" w:sz="4" w:space="0" w:color="auto"/>
            <w:bottom w:val="single" w:sz="4" w:space="0" w:color="auto"/>
            <w:right w:val="single" w:sz="4" w:space="0" w:color="auto"/>
          </w:tcBorders>
          <w:vAlign w:val="center"/>
          <w:hideMark/>
        </w:tcPr>
        <w:p w14:paraId="23A78495" w14:textId="77777777" w:rsidR="00EF4A1B" w:rsidRDefault="00EF4A1B" w:rsidP="00B870CD">
          <w:pPr>
            <w:spacing w:after="0" w:line="256" w:lineRule="auto"/>
            <w:rPr>
              <w:b/>
              <w:sz w:val="32"/>
              <w:szCs w:val="32"/>
            </w:rPr>
          </w:pPr>
        </w:p>
      </w:tc>
      <w:tc>
        <w:tcPr>
          <w:tcW w:w="597" w:type="pct"/>
          <w:tcBorders>
            <w:top w:val="single" w:sz="4" w:space="0" w:color="auto"/>
            <w:left w:val="single" w:sz="4" w:space="0" w:color="auto"/>
            <w:bottom w:val="single" w:sz="4" w:space="0" w:color="auto"/>
            <w:right w:val="single" w:sz="4" w:space="0" w:color="auto"/>
          </w:tcBorders>
          <w:hideMark/>
        </w:tcPr>
        <w:p w14:paraId="6C96038B" w14:textId="77777777" w:rsidR="00EF4A1B" w:rsidRDefault="00EF4A1B" w:rsidP="00B870CD">
          <w:pPr>
            <w:tabs>
              <w:tab w:val="center" w:pos="4536"/>
              <w:tab w:val="right" w:pos="9072"/>
            </w:tabs>
            <w:spacing w:after="0"/>
            <w:ind w:left="-5"/>
            <w:rPr>
              <w:rFonts w:cs="Arial"/>
              <w:b/>
              <w:sz w:val="20"/>
              <w:szCs w:val="20"/>
            </w:rPr>
          </w:pPr>
          <w:r>
            <w:rPr>
              <w:rFonts w:cs="Arial"/>
              <w:b/>
              <w:sz w:val="20"/>
              <w:szCs w:val="20"/>
            </w:rPr>
            <w:t>SAYFA NO</w:t>
          </w:r>
        </w:p>
      </w:tc>
      <w:tc>
        <w:tcPr>
          <w:tcW w:w="597" w:type="pct"/>
          <w:tcBorders>
            <w:top w:val="single" w:sz="4" w:space="0" w:color="auto"/>
            <w:left w:val="single" w:sz="4" w:space="0" w:color="auto"/>
            <w:bottom w:val="single" w:sz="4" w:space="0" w:color="auto"/>
            <w:right w:val="single" w:sz="4" w:space="0" w:color="auto"/>
          </w:tcBorders>
          <w:hideMark/>
        </w:tcPr>
        <w:p w14:paraId="5212ED45" w14:textId="77777777" w:rsidR="00EF4A1B" w:rsidRDefault="00EF4A1B" w:rsidP="00B870CD">
          <w:pPr>
            <w:tabs>
              <w:tab w:val="center" w:pos="4536"/>
              <w:tab w:val="right" w:pos="9072"/>
            </w:tabs>
            <w:spacing w:after="0"/>
            <w:ind w:left="-5"/>
            <w:rPr>
              <w:rFonts w:cs="Arial"/>
              <w:b/>
              <w:sz w:val="20"/>
              <w:szCs w:val="20"/>
            </w:rPr>
          </w:pPr>
          <w:r w:rsidRPr="005121B0">
            <w:rPr>
              <w:rFonts w:cs="Arial"/>
              <w:b/>
              <w:sz w:val="20"/>
              <w:szCs w:val="20"/>
            </w:rPr>
            <w:fldChar w:fldCharType="begin"/>
          </w:r>
          <w:r w:rsidRPr="005121B0">
            <w:rPr>
              <w:rFonts w:cs="Arial"/>
              <w:b/>
              <w:sz w:val="20"/>
              <w:szCs w:val="20"/>
            </w:rPr>
            <w:instrText xml:space="preserve"> PAGE </w:instrText>
          </w:r>
          <w:r w:rsidRPr="005121B0">
            <w:rPr>
              <w:rFonts w:cs="Arial"/>
              <w:b/>
              <w:sz w:val="20"/>
              <w:szCs w:val="20"/>
            </w:rPr>
            <w:fldChar w:fldCharType="separate"/>
          </w:r>
          <w:r>
            <w:rPr>
              <w:rFonts w:cs="Arial"/>
              <w:b/>
              <w:noProof/>
              <w:sz w:val="20"/>
              <w:szCs w:val="20"/>
            </w:rPr>
            <w:t>11</w:t>
          </w:r>
          <w:r w:rsidRPr="005121B0">
            <w:rPr>
              <w:rFonts w:cs="Arial"/>
              <w:b/>
              <w:sz w:val="20"/>
              <w:szCs w:val="20"/>
            </w:rPr>
            <w:fldChar w:fldCharType="end"/>
          </w:r>
          <w:r w:rsidRPr="005121B0">
            <w:rPr>
              <w:rFonts w:cs="Arial"/>
              <w:b/>
              <w:sz w:val="20"/>
              <w:szCs w:val="20"/>
            </w:rPr>
            <w:t xml:space="preserve"> / </w:t>
          </w:r>
          <w:r w:rsidRPr="005121B0">
            <w:rPr>
              <w:rFonts w:cs="Arial"/>
              <w:b/>
              <w:sz w:val="20"/>
              <w:szCs w:val="20"/>
            </w:rPr>
            <w:fldChar w:fldCharType="begin"/>
          </w:r>
          <w:r w:rsidRPr="005121B0">
            <w:rPr>
              <w:rFonts w:cs="Arial"/>
              <w:b/>
              <w:sz w:val="20"/>
              <w:szCs w:val="20"/>
            </w:rPr>
            <w:instrText xml:space="preserve"> NUMPAGES </w:instrText>
          </w:r>
          <w:r w:rsidRPr="005121B0">
            <w:rPr>
              <w:rFonts w:cs="Arial"/>
              <w:b/>
              <w:sz w:val="20"/>
              <w:szCs w:val="20"/>
            </w:rPr>
            <w:fldChar w:fldCharType="separate"/>
          </w:r>
          <w:r>
            <w:rPr>
              <w:rFonts w:cs="Arial"/>
              <w:b/>
              <w:noProof/>
              <w:sz w:val="20"/>
              <w:szCs w:val="20"/>
            </w:rPr>
            <w:t>12</w:t>
          </w:r>
          <w:r w:rsidRPr="005121B0">
            <w:rPr>
              <w:rFonts w:cs="Arial"/>
              <w:b/>
              <w:sz w:val="20"/>
              <w:szCs w:val="20"/>
            </w:rPr>
            <w:fldChar w:fldCharType="end"/>
          </w:r>
        </w:p>
      </w:tc>
    </w:tr>
  </w:tbl>
  <w:p w14:paraId="2406731F" w14:textId="77777777" w:rsidR="00B870CD" w:rsidRDefault="00B2600C" w:rsidP="00B2600C">
    <w:pPr>
      <w:pStyle w:val="stBilgi"/>
      <w:tabs>
        <w:tab w:val="clear" w:pos="4536"/>
        <w:tab w:val="clear" w:pos="9072"/>
        <w:tab w:val="left" w:pos="212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4BF"/>
    <w:multiLevelType w:val="multilevel"/>
    <w:tmpl w:val="20DC22FC"/>
    <w:lvl w:ilvl="0">
      <w:start w:val="9"/>
      <w:numFmt w:val="decimal"/>
      <w:lvlText w:val="%1"/>
      <w:lvlJc w:val="left"/>
      <w:pPr>
        <w:ind w:left="360" w:hanging="360"/>
      </w:pPr>
      <w:rPr>
        <w:rFonts w:hint="default"/>
      </w:rPr>
    </w:lvl>
    <w:lvl w:ilvl="1">
      <w:start w:val="1"/>
      <w:numFmt w:val="decimal"/>
      <w:lvlText w:val="%1.%2"/>
      <w:lvlJc w:val="left"/>
      <w:pPr>
        <w:ind w:left="1021" w:hanging="661"/>
      </w:pPr>
      <w:rPr>
        <w:rFonts w:hint="default"/>
        <w:b/>
      </w:rPr>
    </w:lvl>
    <w:lvl w:ilvl="2">
      <w:start w:val="1"/>
      <w:numFmt w:val="lowerLetter"/>
      <w:lvlText w:val="%3."/>
      <w:lvlJc w:val="left"/>
      <w:pPr>
        <w:ind w:left="869" w:hanging="360"/>
      </w:p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735157"/>
    <w:multiLevelType w:val="multilevel"/>
    <w:tmpl w:val="D4E03B44"/>
    <w:lvl w:ilvl="0">
      <w:start w:val="7"/>
      <w:numFmt w:val="decimal"/>
      <w:lvlText w:val="%1"/>
      <w:lvlJc w:val="left"/>
      <w:pPr>
        <w:ind w:left="360" w:hanging="360"/>
      </w:pPr>
      <w:rPr>
        <w:rFonts w:hint="default"/>
        <w:w w:val="95"/>
      </w:rPr>
    </w:lvl>
    <w:lvl w:ilvl="1">
      <w:start w:val="1"/>
      <w:numFmt w:val="decimal"/>
      <w:lvlText w:val="%1.%2"/>
      <w:lvlJc w:val="left"/>
      <w:pPr>
        <w:ind w:left="927" w:hanging="360"/>
      </w:pPr>
      <w:rPr>
        <w:rFonts w:hint="default"/>
        <w:w w:val="95"/>
      </w:rPr>
    </w:lvl>
    <w:lvl w:ilvl="2">
      <w:start w:val="1"/>
      <w:numFmt w:val="decimal"/>
      <w:lvlText w:val="%1.%2.%3"/>
      <w:lvlJc w:val="left"/>
      <w:pPr>
        <w:ind w:left="1146" w:hanging="720"/>
      </w:pPr>
      <w:rPr>
        <w:rFonts w:hint="default"/>
        <w:b/>
        <w:w w:val="95"/>
        <w:sz w:val="22"/>
        <w:szCs w:val="22"/>
      </w:rPr>
    </w:lvl>
    <w:lvl w:ilvl="3">
      <w:start w:val="1"/>
      <w:numFmt w:val="decimal"/>
      <w:lvlText w:val="%1.%2.%3.%4"/>
      <w:lvlJc w:val="left"/>
      <w:pPr>
        <w:ind w:left="2574" w:hanging="720"/>
      </w:pPr>
      <w:rPr>
        <w:rFonts w:hint="default"/>
        <w:w w:val="95"/>
      </w:rPr>
    </w:lvl>
    <w:lvl w:ilvl="4">
      <w:start w:val="1"/>
      <w:numFmt w:val="decimal"/>
      <w:lvlText w:val="%1.%2.%3.%4.%5"/>
      <w:lvlJc w:val="left"/>
      <w:pPr>
        <w:ind w:left="3552" w:hanging="1080"/>
      </w:pPr>
      <w:rPr>
        <w:rFonts w:hint="default"/>
        <w:w w:val="95"/>
      </w:rPr>
    </w:lvl>
    <w:lvl w:ilvl="5">
      <w:start w:val="1"/>
      <w:numFmt w:val="decimal"/>
      <w:lvlText w:val="%1.%2.%3.%4.%5.%6"/>
      <w:lvlJc w:val="left"/>
      <w:pPr>
        <w:ind w:left="4170" w:hanging="1080"/>
      </w:pPr>
      <w:rPr>
        <w:rFonts w:hint="default"/>
        <w:w w:val="95"/>
      </w:rPr>
    </w:lvl>
    <w:lvl w:ilvl="6">
      <w:start w:val="1"/>
      <w:numFmt w:val="decimal"/>
      <w:lvlText w:val="%1.%2.%3.%4.%5.%6.%7"/>
      <w:lvlJc w:val="left"/>
      <w:pPr>
        <w:ind w:left="4788" w:hanging="1080"/>
      </w:pPr>
      <w:rPr>
        <w:rFonts w:hint="default"/>
        <w:w w:val="95"/>
      </w:rPr>
    </w:lvl>
    <w:lvl w:ilvl="7">
      <w:start w:val="1"/>
      <w:numFmt w:val="decimal"/>
      <w:lvlText w:val="%1.%2.%3.%4.%5.%6.%7.%8"/>
      <w:lvlJc w:val="left"/>
      <w:pPr>
        <w:ind w:left="5766" w:hanging="1440"/>
      </w:pPr>
      <w:rPr>
        <w:rFonts w:hint="default"/>
        <w:w w:val="95"/>
      </w:rPr>
    </w:lvl>
    <w:lvl w:ilvl="8">
      <w:start w:val="1"/>
      <w:numFmt w:val="decimal"/>
      <w:lvlText w:val="%1.%2.%3.%4.%5.%6.%7.%8.%9"/>
      <w:lvlJc w:val="left"/>
      <w:pPr>
        <w:ind w:left="6384" w:hanging="1440"/>
      </w:pPr>
      <w:rPr>
        <w:rFonts w:hint="default"/>
        <w:w w:val="95"/>
      </w:rPr>
    </w:lvl>
  </w:abstractNum>
  <w:abstractNum w:abstractNumId="2" w15:restartNumberingAfterBreak="0">
    <w:nsid w:val="06F462F6"/>
    <w:multiLevelType w:val="hybridMultilevel"/>
    <w:tmpl w:val="5F860322"/>
    <w:lvl w:ilvl="0" w:tplc="A0D8EAA2">
      <w:start w:val="1"/>
      <w:numFmt w:val="decimal"/>
      <w:lvlText w:val="(%1)"/>
      <w:lvlJc w:val="left"/>
      <w:pPr>
        <w:ind w:left="213" w:hanging="296"/>
      </w:pPr>
      <w:rPr>
        <w:rFonts w:ascii="Palatino Linotype" w:eastAsia="Arial" w:hAnsi="Palatino Linotype" w:cs="Arial" w:hint="default"/>
        <w:w w:val="91"/>
        <w:sz w:val="22"/>
        <w:szCs w:val="22"/>
        <w:lang w:val="tr-TR" w:eastAsia="tr-TR" w:bidi="tr-TR"/>
      </w:rPr>
    </w:lvl>
    <w:lvl w:ilvl="1" w:tplc="05945BD6">
      <w:numFmt w:val="bullet"/>
      <w:lvlText w:val="•"/>
      <w:lvlJc w:val="left"/>
      <w:pPr>
        <w:ind w:left="1208" w:hanging="296"/>
      </w:pPr>
      <w:rPr>
        <w:rFonts w:hint="default"/>
        <w:lang w:val="tr-TR" w:eastAsia="tr-TR" w:bidi="tr-TR"/>
      </w:rPr>
    </w:lvl>
    <w:lvl w:ilvl="2" w:tplc="84A092F2">
      <w:numFmt w:val="bullet"/>
      <w:lvlText w:val="•"/>
      <w:lvlJc w:val="left"/>
      <w:pPr>
        <w:ind w:left="2197" w:hanging="296"/>
      </w:pPr>
      <w:rPr>
        <w:rFonts w:hint="default"/>
        <w:lang w:val="tr-TR" w:eastAsia="tr-TR" w:bidi="tr-TR"/>
      </w:rPr>
    </w:lvl>
    <w:lvl w:ilvl="3" w:tplc="DAA8FD52">
      <w:numFmt w:val="bullet"/>
      <w:lvlText w:val="•"/>
      <w:lvlJc w:val="left"/>
      <w:pPr>
        <w:ind w:left="3185" w:hanging="296"/>
      </w:pPr>
      <w:rPr>
        <w:rFonts w:hint="default"/>
        <w:lang w:val="tr-TR" w:eastAsia="tr-TR" w:bidi="tr-TR"/>
      </w:rPr>
    </w:lvl>
    <w:lvl w:ilvl="4" w:tplc="BDBC5E52">
      <w:numFmt w:val="bullet"/>
      <w:lvlText w:val="•"/>
      <w:lvlJc w:val="left"/>
      <w:pPr>
        <w:ind w:left="4174" w:hanging="296"/>
      </w:pPr>
      <w:rPr>
        <w:rFonts w:hint="default"/>
        <w:lang w:val="tr-TR" w:eastAsia="tr-TR" w:bidi="tr-TR"/>
      </w:rPr>
    </w:lvl>
    <w:lvl w:ilvl="5" w:tplc="011499D2">
      <w:numFmt w:val="bullet"/>
      <w:lvlText w:val="•"/>
      <w:lvlJc w:val="left"/>
      <w:pPr>
        <w:ind w:left="5163" w:hanging="296"/>
      </w:pPr>
      <w:rPr>
        <w:rFonts w:hint="default"/>
        <w:lang w:val="tr-TR" w:eastAsia="tr-TR" w:bidi="tr-TR"/>
      </w:rPr>
    </w:lvl>
    <w:lvl w:ilvl="6" w:tplc="B6AC8784">
      <w:numFmt w:val="bullet"/>
      <w:lvlText w:val="•"/>
      <w:lvlJc w:val="left"/>
      <w:pPr>
        <w:ind w:left="6151" w:hanging="296"/>
      </w:pPr>
      <w:rPr>
        <w:rFonts w:hint="default"/>
        <w:lang w:val="tr-TR" w:eastAsia="tr-TR" w:bidi="tr-TR"/>
      </w:rPr>
    </w:lvl>
    <w:lvl w:ilvl="7" w:tplc="593E193C">
      <w:numFmt w:val="bullet"/>
      <w:lvlText w:val="•"/>
      <w:lvlJc w:val="left"/>
      <w:pPr>
        <w:ind w:left="7140" w:hanging="296"/>
      </w:pPr>
      <w:rPr>
        <w:rFonts w:hint="default"/>
        <w:lang w:val="tr-TR" w:eastAsia="tr-TR" w:bidi="tr-TR"/>
      </w:rPr>
    </w:lvl>
    <w:lvl w:ilvl="8" w:tplc="5A3C25E8">
      <w:numFmt w:val="bullet"/>
      <w:lvlText w:val="•"/>
      <w:lvlJc w:val="left"/>
      <w:pPr>
        <w:ind w:left="8129" w:hanging="296"/>
      </w:pPr>
      <w:rPr>
        <w:rFonts w:hint="default"/>
        <w:lang w:val="tr-TR" w:eastAsia="tr-TR" w:bidi="tr-TR"/>
      </w:rPr>
    </w:lvl>
  </w:abstractNum>
  <w:abstractNum w:abstractNumId="3" w15:restartNumberingAfterBreak="0">
    <w:nsid w:val="098B39BD"/>
    <w:multiLevelType w:val="multilevel"/>
    <w:tmpl w:val="B6EABBDC"/>
    <w:lvl w:ilvl="0">
      <w:start w:val="1"/>
      <w:numFmt w:val="decimal"/>
      <w:lvlText w:val="%1"/>
      <w:lvlJc w:val="left"/>
      <w:pPr>
        <w:ind w:left="360" w:hanging="360"/>
      </w:pPr>
      <w:rPr>
        <w:rFonts w:hint="default"/>
      </w:rPr>
    </w:lvl>
    <w:lvl w:ilvl="1">
      <w:start w:val="1"/>
      <w:numFmt w:val="bullet"/>
      <w:lvlText w:val=""/>
      <w:lvlJc w:val="left"/>
      <w:pPr>
        <w:ind w:left="624" w:hanging="264"/>
      </w:pPr>
      <w:rPr>
        <w:rFonts w:ascii="Symbol" w:hAnsi="Symbol"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3F3043"/>
    <w:multiLevelType w:val="hybridMultilevel"/>
    <w:tmpl w:val="88C0D83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1AC53DA3"/>
    <w:multiLevelType w:val="hybridMultilevel"/>
    <w:tmpl w:val="C4C66400"/>
    <w:lvl w:ilvl="0" w:tplc="746A7C80">
      <w:numFmt w:val="bullet"/>
      <w:lvlText w:val="–"/>
      <w:lvlJc w:val="left"/>
      <w:pPr>
        <w:ind w:left="1440" w:hanging="360"/>
      </w:pPr>
      <w:rPr>
        <w:rFonts w:ascii="Arial" w:eastAsia="Arial" w:hAnsi="Arial" w:cs="Arial" w:hint="default"/>
        <w:w w:val="89"/>
        <w:sz w:val="22"/>
        <w:szCs w:val="22"/>
        <w:lang w:val="tr-TR" w:eastAsia="tr-TR" w:bidi="tr-TR"/>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1C3F40D4"/>
    <w:multiLevelType w:val="hybridMultilevel"/>
    <w:tmpl w:val="F6C2310A"/>
    <w:lvl w:ilvl="0" w:tplc="08090019">
      <w:start w:val="1"/>
      <w:numFmt w:val="lowerLetter"/>
      <w:lvlText w:val="%1."/>
      <w:lvlJc w:val="left"/>
      <w:pPr>
        <w:ind w:left="805" w:hanging="296"/>
      </w:pPr>
      <w:rPr>
        <w:rFonts w:hint="default"/>
        <w:w w:val="91"/>
        <w:sz w:val="22"/>
        <w:szCs w:val="22"/>
        <w:lang w:val="tr-TR" w:eastAsia="tr-TR" w:bidi="tr-TR"/>
      </w:rPr>
    </w:lvl>
    <w:lvl w:ilvl="1" w:tplc="FFFFFFFF">
      <w:numFmt w:val="bullet"/>
      <w:lvlText w:val="•"/>
      <w:lvlJc w:val="left"/>
      <w:pPr>
        <w:ind w:left="1800" w:hanging="296"/>
      </w:pPr>
      <w:rPr>
        <w:rFonts w:hint="default"/>
        <w:lang w:val="tr-TR" w:eastAsia="tr-TR" w:bidi="tr-TR"/>
      </w:rPr>
    </w:lvl>
    <w:lvl w:ilvl="2" w:tplc="FFFFFFFF">
      <w:numFmt w:val="bullet"/>
      <w:lvlText w:val="•"/>
      <w:lvlJc w:val="left"/>
      <w:pPr>
        <w:ind w:left="2789" w:hanging="296"/>
      </w:pPr>
      <w:rPr>
        <w:rFonts w:hint="default"/>
        <w:lang w:val="tr-TR" w:eastAsia="tr-TR" w:bidi="tr-TR"/>
      </w:rPr>
    </w:lvl>
    <w:lvl w:ilvl="3" w:tplc="FFFFFFFF">
      <w:numFmt w:val="bullet"/>
      <w:lvlText w:val="•"/>
      <w:lvlJc w:val="left"/>
      <w:pPr>
        <w:ind w:left="3777" w:hanging="296"/>
      </w:pPr>
      <w:rPr>
        <w:rFonts w:hint="default"/>
        <w:lang w:val="tr-TR" w:eastAsia="tr-TR" w:bidi="tr-TR"/>
      </w:rPr>
    </w:lvl>
    <w:lvl w:ilvl="4" w:tplc="FFFFFFFF">
      <w:numFmt w:val="bullet"/>
      <w:lvlText w:val="•"/>
      <w:lvlJc w:val="left"/>
      <w:pPr>
        <w:ind w:left="4766" w:hanging="296"/>
      </w:pPr>
      <w:rPr>
        <w:rFonts w:hint="default"/>
        <w:lang w:val="tr-TR" w:eastAsia="tr-TR" w:bidi="tr-TR"/>
      </w:rPr>
    </w:lvl>
    <w:lvl w:ilvl="5" w:tplc="FFFFFFFF">
      <w:numFmt w:val="bullet"/>
      <w:lvlText w:val="•"/>
      <w:lvlJc w:val="left"/>
      <w:pPr>
        <w:ind w:left="5755" w:hanging="296"/>
      </w:pPr>
      <w:rPr>
        <w:rFonts w:hint="default"/>
        <w:lang w:val="tr-TR" w:eastAsia="tr-TR" w:bidi="tr-TR"/>
      </w:rPr>
    </w:lvl>
    <w:lvl w:ilvl="6" w:tplc="FFFFFFFF">
      <w:numFmt w:val="bullet"/>
      <w:lvlText w:val="•"/>
      <w:lvlJc w:val="left"/>
      <w:pPr>
        <w:ind w:left="6743" w:hanging="296"/>
      </w:pPr>
      <w:rPr>
        <w:rFonts w:hint="default"/>
        <w:lang w:val="tr-TR" w:eastAsia="tr-TR" w:bidi="tr-TR"/>
      </w:rPr>
    </w:lvl>
    <w:lvl w:ilvl="7" w:tplc="FFFFFFFF">
      <w:numFmt w:val="bullet"/>
      <w:lvlText w:val="•"/>
      <w:lvlJc w:val="left"/>
      <w:pPr>
        <w:ind w:left="7732" w:hanging="296"/>
      </w:pPr>
      <w:rPr>
        <w:rFonts w:hint="default"/>
        <w:lang w:val="tr-TR" w:eastAsia="tr-TR" w:bidi="tr-TR"/>
      </w:rPr>
    </w:lvl>
    <w:lvl w:ilvl="8" w:tplc="FFFFFFFF">
      <w:numFmt w:val="bullet"/>
      <w:lvlText w:val="•"/>
      <w:lvlJc w:val="left"/>
      <w:pPr>
        <w:ind w:left="8721" w:hanging="296"/>
      </w:pPr>
      <w:rPr>
        <w:rFonts w:hint="default"/>
        <w:lang w:val="tr-TR" w:eastAsia="tr-TR" w:bidi="tr-TR"/>
      </w:rPr>
    </w:lvl>
  </w:abstractNum>
  <w:abstractNum w:abstractNumId="7" w15:restartNumberingAfterBreak="0">
    <w:nsid w:val="21E62A85"/>
    <w:multiLevelType w:val="hybridMultilevel"/>
    <w:tmpl w:val="E446F1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58638BF"/>
    <w:multiLevelType w:val="hybridMultilevel"/>
    <w:tmpl w:val="1FDEF96E"/>
    <w:lvl w:ilvl="0" w:tplc="0C5A48B8">
      <w:numFmt w:val="bullet"/>
      <w:lvlText w:val="•"/>
      <w:lvlJc w:val="left"/>
      <w:pPr>
        <w:ind w:left="375" w:hanging="375"/>
      </w:pPr>
      <w:rPr>
        <w:rFonts w:ascii="Palatino Linotype" w:eastAsia="Calibri" w:hAnsi="Palatino Linotype" w:cs="Aria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28DD56A5"/>
    <w:multiLevelType w:val="hybridMultilevel"/>
    <w:tmpl w:val="9C8C0E28"/>
    <w:lvl w:ilvl="0" w:tplc="0809000F">
      <w:start w:val="1"/>
      <w:numFmt w:val="decimal"/>
      <w:lvlText w:val="%1."/>
      <w:lvlJc w:val="left"/>
      <w:pPr>
        <w:ind w:left="1589" w:hanging="360"/>
      </w:pPr>
    </w:lvl>
    <w:lvl w:ilvl="1" w:tplc="08090019" w:tentative="1">
      <w:start w:val="1"/>
      <w:numFmt w:val="lowerLetter"/>
      <w:lvlText w:val="%2."/>
      <w:lvlJc w:val="left"/>
      <w:pPr>
        <w:ind w:left="2309" w:hanging="360"/>
      </w:pPr>
    </w:lvl>
    <w:lvl w:ilvl="2" w:tplc="0809001B">
      <w:start w:val="1"/>
      <w:numFmt w:val="lowerRoman"/>
      <w:lvlText w:val="%3."/>
      <w:lvlJc w:val="right"/>
      <w:pPr>
        <w:ind w:left="3029" w:hanging="180"/>
      </w:pPr>
    </w:lvl>
    <w:lvl w:ilvl="3" w:tplc="0809000F" w:tentative="1">
      <w:start w:val="1"/>
      <w:numFmt w:val="decimal"/>
      <w:lvlText w:val="%4."/>
      <w:lvlJc w:val="left"/>
      <w:pPr>
        <w:ind w:left="3749" w:hanging="360"/>
      </w:pPr>
    </w:lvl>
    <w:lvl w:ilvl="4" w:tplc="08090019" w:tentative="1">
      <w:start w:val="1"/>
      <w:numFmt w:val="lowerLetter"/>
      <w:lvlText w:val="%5."/>
      <w:lvlJc w:val="left"/>
      <w:pPr>
        <w:ind w:left="4469" w:hanging="360"/>
      </w:pPr>
    </w:lvl>
    <w:lvl w:ilvl="5" w:tplc="0809001B" w:tentative="1">
      <w:start w:val="1"/>
      <w:numFmt w:val="lowerRoman"/>
      <w:lvlText w:val="%6."/>
      <w:lvlJc w:val="right"/>
      <w:pPr>
        <w:ind w:left="5189" w:hanging="180"/>
      </w:pPr>
    </w:lvl>
    <w:lvl w:ilvl="6" w:tplc="0809000F" w:tentative="1">
      <w:start w:val="1"/>
      <w:numFmt w:val="decimal"/>
      <w:lvlText w:val="%7."/>
      <w:lvlJc w:val="left"/>
      <w:pPr>
        <w:ind w:left="5909" w:hanging="360"/>
      </w:pPr>
    </w:lvl>
    <w:lvl w:ilvl="7" w:tplc="08090019" w:tentative="1">
      <w:start w:val="1"/>
      <w:numFmt w:val="lowerLetter"/>
      <w:lvlText w:val="%8."/>
      <w:lvlJc w:val="left"/>
      <w:pPr>
        <w:ind w:left="6629" w:hanging="360"/>
      </w:pPr>
    </w:lvl>
    <w:lvl w:ilvl="8" w:tplc="0809001B" w:tentative="1">
      <w:start w:val="1"/>
      <w:numFmt w:val="lowerRoman"/>
      <w:lvlText w:val="%9."/>
      <w:lvlJc w:val="right"/>
      <w:pPr>
        <w:ind w:left="7349" w:hanging="180"/>
      </w:pPr>
    </w:lvl>
  </w:abstractNum>
  <w:abstractNum w:abstractNumId="10" w15:restartNumberingAfterBreak="0">
    <w:nsid w:val="29487343"/>
    <w:multiLevelType w:val="multilevel"/>
    <w:tmpl w:val="64D22356"/>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rPr>
    </w:lvl>
    <w:lvl w:ilvl="2">
      <w:start w:val="1"/>
      <w:numFmt w:val="lowerLetter"/>
      <w:lvlText w:val="%3."/>
      <w:lvlJc w:val="left"/>
      <w:pPr>
        <w:ind w:left="1224" w:hanging="504"/>
      </w:pPr>
      <w:rPr>
        <w:rFonts w:ascii="Palatino Linotype" w:eastAsia="Times New Roman" w:hAnsi="Palatino Linotype" w:cs="Times New Roman" w:hint="default"/>
      </w:rPr>
    </w:lvl>
    <w:lvl w:ilvl="3">
      <w:start w:val="1"/>
      <w:numFmt w:val="decimal"/>
      <w:lvlText w:val="%1.%2.%3.%4."/>
      <w:lvlJc w:val="left"/>
      <w:pPr>
        <w:ind w:left="1728" w:hanging="648"/>
      </w:pPr>
      <w:rPr>
        <w:rFonts w:hint="default"/>
      </w:rPr>
    </w:lvl>
    <w:lvl w:ilvl="4">
      <w:start w:val="1"/>
      <w:numFmt w:val="decimal"/>
      <w:lvlText w:val="%5."/>
      <w:lvlJc w:val="left"/>
      <w:pPr>
        <w:ind w:left="1494" w:hanging="360"/>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D9607FB"/>
    <w:multiLevelType w:val="multilevel"/>
    <w:tmpl w:val="DD6403DE"/>
    <w:lvl w:ilvl="0">
      <w:start w:val="9"/>
      <w:numFmt w:val="decimal"/>
      <w:lvlText w:val="%1"/>
      <w:lvlJc w:val="left"/>
      <w:pPr>
        <w:ind w:left="360" w:hanging="360"/>
      </w:pPr>
      <w:rPr>
        <w:rFonts w:hint="default"/>
      </w:rPr>
    </w:lvl>
    <w:lvl w:ilvl="1">
      <w:start w:val="1"/>
      <w:numFmt w:val="lowerLetter"/>
      <w:lvlText w:val="%2."/>
      <w:lvlJc w:val="left"/>
      <w:pPr>
        <w:ind w:left="869" w:hanging="360"/>
      </w:pPr>
    </w:lvl>
    <w:lvl w:ilvl="2">
      <w:start w:val="1"/>
      <w:numFmt w:val="lowerLetter"/>
      <w:lvlText w:val="%3."/>
      <w:lvlJc w:val="left"/>
      <w:pPr>
        <w:ind w:left="1080" w:hanging="360"/>
      </w:p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E6223D7"/>
    <w:multiLevelType w:val="multilevel"/>
    <w:tmpl w:val="E3D64BFA"/>
    <w:lvl w:ilvl="0">
      <w:start w:val="1"/>
      <w:numFmt w:val="decimal"/>
      <w:pStyle w:val="Balk1"/>
      <w:lvlText w:val="%1."/>
      <w:lvlJc w:val="left"/>
      <w:pPr>
        <w:ind w:left="-1056" w:hanging="360"/>
      </w:pPr>
    </w:lvl>
    <w:lvl w:ilvl="1">
      <w:start w:val="1"/>
      <w:numFmt w:val="decimal"/>
      <w:pStyle w:val="Balk2"/>
      <w:lvlText w:val="%1.%2"/>
      <w:lvlJc w:val="left"/>
      <w:pPr>
        <w:ind w:left="-840" w:hanging="576"/>
      </w:pPr>
    </w:lvl>
    <w:lvl w:ilvl="2">
      <w:start w:val="1"/>
      <w:numFmt w:val="decimal"/>
      <w:pStyle w:val="Balk3"/>
      <w:lvlText w:val="%1.%2.%3"/>
      <w:lvlJc w:val="left"/>
      <w:pPr>
        <w:ind w:left="-696" w:hanging="720"/>
      </w:pPr>
    </w:lvl>
    <w:lvl w:ilvl="3">
      <w:start w:val="1"/>
      <w:numFmt w:val="decimal"/>
      <w:pStyle w:val="Balk4"/>
      <w:lvlText w:val="%1.%2.%3.%4"/>
      <w:lvlJc w:val="left"/>
      <w:pPr>
        <w:ind w:left="-552" w:hanging="864"/>
      </w:pPr>
    </w:lvl>
    <w:lvl w:ilvl="4">
      <w:start w:val="1"/>
      <w:numFmt w:val="decimal"/>
      <w:pStyle w:val="Balk5"/>
      <w:lvlText w:val="%1.%2.%3.%4.%5"/>
      <w:lvlJc w:val="left"/>
      <w:pPr>
        <w:ind w:left="-408" w:hanging="1008"/>
      </w:pPr>
    </w:lvl>
    <w:lvl w:ilvl="5">
      <w:start w:val="1"/>
      <w:numFmt w:val="decimal"/>
      <w:pStyle w:val="Balk6"/>
      <w:lvlText w:val="%1.%2.%3.%4.%5.%6"/>
      <w:lvlJc w:val="left"/>
      <w:pPr>
        <w:ind w:left="-264" w:hanging="1152"/>
      </w:pPr>
    </w:lvl>
    <w:lvl w:ilvl="6">
      <w:start w:val="1"/>
      <w:numFmt w:val="decimal"/>
      <w:pStyle w:val="Balk7"/>
      <w:lvlText w:val="%1.%2.%3.%4.%5.%6.%7"/>
      <w:lvlJc w:val="left"/>
      <w:pPr>
        <w:ind w:left="-120" w:hanging="1296"/>
      </w:pPr>
    </w:lvl>
    <w:lvl w:ilvl="7">
      <w:start w:val="1"/>
      <w:numFmt w:val="decimal"/>
      <w:pStyle w:val="Balk8"/>
      <w:lvlText w:val="%1.%2.%3.%4.%5.%6.%7.%8"/>
      <w:lvlJc w:val="left"/>
      <w:pPr>
        <w:ind w:left="24" w:hanging="1440"/>
      </w:pPr>
    </w:lvl>
    <w:lvl w:ilvl="8">
      <w:start w:val="1"/>
      <w:numFmt w:val="decimal"/>
      <w:pStyle w:val="Balk9"/>
      <w:lvlText w:val="%1.%2.%3.%4.%5.%6.%7.%8.%9"/>
      <w:lvlJc w:val="left"/>
      <w:pPr>
        <w:ind w:left="168" w:hanging="1584"/>
      </w:pPr>
    </w:lvl>
  </w:abstractNum>
  <w:abstractNum w:abstractNumId="13" w15:restartNumberingAfterBreak="0">
    <w:nsid w:val="31467800"/>
    <w:multiLevelType w:val="hybridMultilevel"/>
    <w:tmpl w:val="BD80903E"/>
    <w:lvl w:ilvl="0" w:tplc="EEB4FF8C">
      <w:start w:val="1"/>
      <w:numFmt w:val="bullet"/>
      <w:lvlText w:val=""/>
      <w:lvlJc w:val="left"/>
      <w:pPr>
        <w:ind w:left="351" w:hanging="9"/>
      </w:pPr>
      <w:rPr>
        <w:rFonts w:ascii="Symbol" w:hAnsi="Symbol" w:hint="default"/>
      </w:rPr>
    </w:lvl>
    <w:lvl w:ilvl="1" w:tplc="041F0003" w:tentative="1">
      <w:start w:val="1"/>
      <w:numFmt w:val="bullet"/>
      <w:lvlText w:val="o"/>
      <w:lvlJc w:val="left"/>
      <w:pPr>
        <w:ind w:left="1422" w:hanging="360"/>
      </w:pPr>
      <w:rPr>
        <w:rFonts w:ascii="Courier New" w:hAnsi="Courier New" w:cs="Courier New" w:hint="default"/>
      </w:rPr>
    </w:lvl>
    <w:lvl w:ilvl="2" w:tplc="041F0005" w:tentative="1">
      <w:start w:val="1"/>
      <w:numFmt w:val="bullet"/>
      <w:lvlText w:val=""/>
      <w:lvlJc w:val="left"/>
      <w:pPr>
        <w:ind w:left="2142" w:hanging="360"/>
      </w:pPr>
      <w:rPr>
        <w:rFonts w:ascii="Wingdings" w:hAnsi="Wingdings" w:hint="default"/>
      </w:rPr>
    </w:lvl>
    <w:lvl w:ilvl="3" w:tplc="041F0001" w:tentative="1">
      <w:start w:val="1"/>
      <w:numFmt w:val="bullet"/>
      <w:lvlText w:val=""/>
      <w:lvlJc w:val="left"/>
      <w:pPr>
        <w:ind w:left="2862" w:hanging="360"/>
      </w:pPr>
      <w:rPr>
        <w:rFonts w:ascii="Symbol" w:hAnsi="Symbol" w:hint="default"/>
      </w:rPr>
    </w:lvl>
    <w:lvl w:ilvl="4" w:tplc="041F0003" w:tentative="1">
      <w:start w:val="1"/>
      <w:numFmt w:val="bullet"/>
      <w:lvlText w:val="o"/>
      <w:lvlJc w:val="left"/>
      <w:pPr>
        <w:ind w:left="3582" w:hanging="360"/>
      </w:pPr>
      <w:rPr>
        <w:rFonts w:ascii="Courier New" w:hAnsi="Courier New" w:cs="Courier New" w:hint="default"/>
      </w:rPr>
    </w:lvl>
    <w:lvl w:ilvl="5" w:tplc="041F0005" w:tentative="1">
      <w:start w:val="1"/>
      <w:numFmt w:val="bullet"/>
      <w:lvlText w:val=""/>
      <w:lvlJc w:val="left"/>
      <w:pPr>
        <w:ind w:left="4302" w:hanging="360"/>
      </w:pPr>
      <w:rPr>
        <w:rFonts w:ascii="Wingdings" w:hAnsi="Wingdings" w:hint="default"/>
      </w:rPr>
    </w:lvl>
    <w:lvl w:ilvl="6" w:tplc="041F0001" w:tentative="1">
      <w:start w:val="1"/>
      <w:numFmt w:val="bullet"/>
      <w:lvlText w:val=""/>
      <w:lvlJc w:val="left"/>
      <w:pPr>
        <w:ind w:left="5022" w:hanging="360"/>
      </w:pPr>
      <w:rPr>
        <w:rFonts w:ascii="Symbol" w:hAnsi="Symbol" w:hint="default"/>
      </w:rPr>
    </w:lvl>
    <w:lvl w:ilvl="7" w:tplc="041F0003" w:tentative="1">
      <w:start w:val="1"/>
      <w:numFmt w:val="bullet"/>
      <w:lvlText w:val="o"/>
      <w:lvlJc w:val="left"/>
      <w:pPr>
        <w:ind w:left="5742" w:hanging="360"/>
      </w:pPr>
      <w:rPr>
        <w:rFonts w:ascii="Courier New" w:hAnsi="Courier New" w:cs="Courier New" w:hint="default"/>
      </w:rPr>
    </w:lvl>
    <w:lvl w:ilvl="8" w:tplc="041F0005" w:tentative="1">
      <w:start w:val="1"/>
      <w:numFmt w:val="bullet"/>
      <w:lvlText w:val=""/>
      <w:lvlJc w:val="left"/>
      <w:pPr>
        <w:ind w:left="6462" w:hanging="360"/>
      </w:pPr>
      <w:rPr>
        <w:rFonts w:ascii="Wingdings" w:hAnsi="Wingdings" w:hint="default"/>
      </w:rPr>
    </w:lvl>
  </w:abstractNum>
  <w:abstractNum w:abstractNumId="14" w15:restartNumberingAfterBreak="0">
    <w:nsid w:val="335A32DD"/>
    <w:multiLevelType w:val="multilevel"/>
    <w:tmpl w:val="05C4AE9C"/>
    <w:lvl w:ilvl="0">
      <w:start w:val="8"/>
      <w:numFmt w:val="decimal"/>
      <w:lvlText w:val="%1"/>
      <w:lvlJc w:val="left"/>
      <w:pPr>
        <w:ind w:left="450" w:hanging="450"/>
      </w:pPr>
      <w:rPr>
        <w:rFonts w:hint="default"/>
      </w:rPr>
    </w:lvl>
    <w:lvl w:ilvl="1">
      <w:start w:val="2"/>
      <w:numFmt w:val="decimal"/>
      <w:lvlText w:val="%1.%2"/>
      <w:lvlJc w:val="left"/>
      <w:pPr>
        <w:ind w:left="662" w:hanging="450"/>
      </w:pPr>
      <w:rPr>
        <w:rFonts w:hint="default"/>
      </w:rPr>
    </w:lvl>
    <w:lvl w:ilvl="2">
      <w:start w:val="1"/>
      <w:numFmt w:val="decimal"/>
      <w:lvlText w:val="%1.%2.%3"/>
      <w:lvlJc w:val="left"/>
      <w:pPr>
        <w:ind w:left="1144" w:hanging="720"/>
      </w:pPr>
      <w:rPr>
        <w:rFonts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352" w:hanging="108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136" w:hanging="1440"/>
      </w:pPr>
      <w:rPr>
        <w:rFonts w:hint="default"/>
      </w:rPr>
    </w:lvl>
  </w:abstractNum>
  <w:abstractNum w:abstractNumId="15" w15:restartNumberingAfterBreak="0">
    <w:nsid w:val="39745B9B"/>
    <w:multiLevelType w:val="hybridMultilevel"/>
    <w:tmpl w:val="ACB2C3A6"/>
    <w:lvl w:ilvl="0" w:tplc="041F0019">
      <w:start w:val="1"/>
      <w:numFmt w:val="lowerLetter"/>
      <w:lvlText w:val="%1."/>
      <w:lvlJc w:val="left"/>
      <w:pPr>
        <w:ind w:left="720" w:hanging="360"/>
      </w:pPr>
      <w:rPr>
        <w:rFonts w:hint="default"/>
      </w:rPr>
    </w:lvl>
    <w:lvl w:ilvl="1" w:tplc="041F0019">
      <w:start w:val="1"/>
      <w:numFmt w:val="lowerLetter"/>
      <w:lvlText w:val="%2."/>
      <w:lvlJc w:val="left"/>
      <w:pPr>
        <w:ind w:left="1440" w:hanging="360"/>
      </w:pPr>
    </w:lvl>
    <w:lvl w:ilvl="2" w:tplc="4E326318">
      <w:start w:val="1"/>
      <w:numFmt w:val="lowerLetter"/>
      <w:lvlText w:val="%3."/>
      <w:lvlJc w:val="right"/>
      <w:pPr>
        <w:ind w:left="2160" w:hanging="180"/>
      </w:pPr>
      <w:rPr>
        <w:rFonts w:ascii="Palatino Linotype" w:eastAsia="Times New Roman" w:hAnsi="Palatino Linotype" w:cs="Times New Roman"/>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1CA270E"/>
    <w:multiLevelType w:val="multilevel"/>
    <w:tmpl w:val="A6DCE5BC"/>
    <w:lvl w:ilvl="0">
      <w:start w:val="9"/>
      <w:numFmt w:val="decimal"/>
      <w:lvlText w:val="%1"/>
      <w:lvlJc w:val="left"/>
      <w:pPr>
        <w:ind w:left="360" w:hanging="360"/>
      </w:pPr>
      <w:rPr>
        <w:rFonts w:hint="default"/>
      </w:rPr>
    </w:lvl>
    <w:lvl w:ilvl="1">
      <w:start w:val="1"/>
      <w:numFmt w:val="bullet"/>
      <w:lvlText w:val=""/>
      <w:lvlJc w:val="left"/>
      <w:pPr>
        <w:ind w:left="869" w:hanging="360"/>
      </w:pPr>
      <w:rPr>
        <w:rFonts w:ascii="Symbol" w:hAnsi="Symbol" w:hint="default"/>
      </w:rPr>
    </w:lvl>
    <w:lvl w:ilvl="2">
      <w:start w:val="1"/>
      <w:numFmt w:val="lowerLetter"/>
      <w:lvlText w:val="%3."/>
      <w:lvlJc w:val="left"/>
      <w:pPr>
        <w:ind w:left="1080" w:hanging="360"/>
      </w:p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56F73BB"/>
    <w:multiLevelType w:val="hybridMultilevel"/>
    <w:tmpl w:val="4CF26B08"/>
    <w:lvl w:ilvl="0" w:tplc="746A7C80">
      <w:numFmt w:val="bullet"/>
      <w:lvlText w:val="–"/>
      <w:lvlJc w:val="left"/>
      <w:pPr>
        <w:ind w:left="212" w:hanging="195"/>
      </w:pPr>
      <w:rPr>
        <w:rFonts w:ascii="Arial" w:eastAsia="Arial" w:hAnsi="Arial" w:cs="Arial" w:hint="default"/>
        <w:w w:val="89"/>
        <w:sz w:val="22"/>
        <w:szCs w:val="22"/>
        <w:lang w:val="tr-TR" w:eastAsia="tr-TR" w:bidi="tr-TR"/>
      </w:rPr>
    </w:lvl>
    <w:lvl w:ilvl="1" w:tplc="A99C6676">
      <w:numFmt w:val="bullet"/>
      <w:lvlText w:val="•"/>
      <w:lvlJc w:val="left"/>
      <w:pPr>
        <w:ind w:left="1208" w:hanging="195"/>
      </w:pPr>
      <w:rPr>
        <w:rFonts w:hint="default"/>
        <w:lang w:val="tr-TR" w:eastAsia="tr-TR" w:bidi="tr-TR"/>
      </w:rPr>
    </w:lvl>
    <w:lvl w:ilvl="2" w:tplc="19540C6A">
      <w:numFmt w:val="bullet"/>
      <w:lvlText w:val="•"/>
      <w:lvlJc w:val="left"/>
      <w:pPr>
        <w:ind w:left="2197" w:hanging="195"/>
      </w:pPr>
      <w:rPr>
        <w:rFonts w:hint="default"/>
        <w:lang w:val="tr-TR" w:eastAsia="tr-TR" w:bidi="tr-TR"/>
      </w:rPr>
    </w:lvl>
    <w:lvl w:ilvl="3" w:tplc="A58ECF4C">
      <w:numFmt w:val="bullet"/>
      <w:lvlText w:val="•"/>
      <w:lvlJc w:val="left"/>
      <w:pPr>
        <w:ind w:left="3185" w:hanging="195"/>
      </w:pPr>
      <w:rPr>
        <w:rFonts w:hint="default"/>
        <w:lang w:val="tr-TR" w:eastAsia="tr-TR" w:bidi="tr-TR"/>
      </w:rPr>
    </w:lvl>
    <w:lvl w:ilvl="4" w:tplc="3C3E952E">
      <w:numFmt w:val="bullet"/>
      <w:lvlText w:val="•"/>
      <w:lvlJc w:val="left"/>
      <w:pPr>
        <w:ind w:left="4174" w:hanging="195"/>
      </w:pPr>
      <w:rPr>
        <w:rFonts w:hint="default"/>
        <w:lang w:val="tr-TR" w:eastAsia="tr-TR" w:bidi="tr-TR"/>
      </w:rPr>
    </w:lvl>
    <w:lvl w:ilvl="5" w:tplc="78EA38DA">
      <w:numFmt w:val="bullet"/>
      <w:lvlText w:val="•"/>
      <w:lvlJc w:val="left"/>
      <w:pPr>
        <w:ind w:left="5163" w:hanging="195"/>
      </w:pPr>
      <w:rPr>
        <w:rFonts w:hint="default"/>
        <w:lang w:val="tr-TR" w:eastAsia="tr-TR" w:bidi="tr-TR"/>
      </w:rPr>
    </w:lvl>
    <w:lvl w:ilvl="6" w:tplc="5C8E4E4C">
      <w:numFmt w:val="bullet"/>
      <w:lvlText w:val="•"/>
      <w:lvlJc w:val="left"/>
      <w:pPr>
        <w:ind w:left="6151" w:hanging="195"/>
      </w:pPr>
      <w:rPr>
        <w:rFonts w:hint="default"/>
        <w:lang w:val="tr-TR" w:eastAsia="tr-TR" w:bidi="tr-TR"/>
      </w:rPr>
    </w:lvl>
    <w:lvl w:ilvl="7" w:tplc="1A7ED918">
      <w:numFmt w:val="bullet"/>
      <w:lvlText w:val="•"/>
      <w:lvlJc w:val="left"/>
      <w:pPr>
        <w:ind w:left="7140" w:hanging="195"/>
      </w:pPr>
      <w:rPr>
        <w:rFonts w:hint="default"/>
        <w:lang w:val="tr-TR" w:eastAsia="tr-TR" w:bidi="tr-TR"/>
      </w:rPr>
    </w:lvl>
    <w:lvl w:ilvl="8" w:tplc="22D0EE90">
      <w:numFmt w:val="bullet"/>
      <w:lvlText w:val="•"/>
      <w:lvlJc w:val="left"/>
      <w:pPr>
        <w:ind w:left="8129" w:hanging="195"/>
      </w:pPr>
      <w:rPr>
        <w:rFonts w:hint="default"/>
        <w:lang w:val="tr-TR" w:eastAsia="tr-TR" w:bidi="tr-TR"/>
      </w:rPr>
    </w:lvl>
  </w:abstractNum>
  <w:abstractNum w:abstractNumId="18" w15:restartNumberingAfterBreak="0">
    <w:nsid w:val="463C32A4"/>
    <w:multiLevelType w:val="hybridMultilevel"/>
    <w:tmpl w:val="EB769DB8"/>
    <w:lvl w:ilvl="0" w:tplc="08090019">
      <w:start w:val="1"/>
      <w:numFmt w:val="lowerLetter"/>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19" w15:restartNumberingAfterBreak="0">
    <w:nsid w:val="4D3077E7"/>
    <w:multiLevelType w:val="hybridMultilevel"/>
    <w:tmpl w:val="3A52EE14"/>
    <w:lvl w:ilvl="0" w:tplc="1742AA16">
      <w:start w:val="1"/>
      <w:numFmt w:val="lowerLetter"/>
      <w:lvlText w:val="(%1)"/>
      <w:lvlJc w:val="left"/>
      <w:pPr>
        <w:ind w:left="1233" w:hanging="360"/>
      </w:pPr>
      <w:rPr>
        <w:rFonts w:ascii="Palatino Linotype" w:eastAsia="Arial" w:hAnsi="Palatino Linotype" w:cs="Arial" w:hint="default"/>
        <w:spacing w:val="-1"/>
        <w:w w:val="88"/>
        <w:sz w:val="22"/>
        <w:szCs w:val="22"/>
        <w:lang w:val="tr-TR" w:eastAsia="tr-TR" w:bidi="tr-TR"/>
      </w:rPr>
    </w:lvl>
    <w:lvl w:ilvl="1" w:tplc="041F0019" w:tentative="1">
      <w:start w:val="1"/>
      <w:numFmt w:val="lowerLetter"/>
      <w:lvlText w:val="%2."/>
      <w:lvlJc w:val="left"/>
      <w:pPr>
        <w:ind w:left="1953" w:hanging="360"/>
      </w:pPr>
    </w:lvl>
    <w:lvl w:ilvl="2" w:tplc="041F001B" w:tentative="1">
      <w:start w:val="1"/>
      <w:numFmt w:val="lowerRoman"/>
      <w:lvlText w:val="%3."/>
      <w:lvlJc w:val="right"/>
      <w:pPr>
        <w:ind w:left="2673" w:hanging="180"/>
      </w:pPr>
    </w:lvl>
    <w:lvl w:ilvl="3" w:tplc="041F000F" w:tentative="1">
      <w:start w:val="1"/>
      <w:numFmt w:val="decimal"/>
      <w:lvlText w:val="%4."/>
      <w:lvlJc w:val="left"/>
      <w:pPr>
        <w:ind w:left="3393" w:hanging="360"/>
      </w:pPr>
    </w:lvl>
    <w:lvl w:ilvl="4" w:tplc="041F0019" w:tentative="1">
      <w:start w:val="1"/>
      <w:numFmt w:val="lowerLetter"/>
      <w:lvlText w:val="%5."/>
      <w:lvlJc w:val="left"/>
      <w:pPr>
        <w:ind w:left="4113" w:hanging="360"/>
      </w:pPr>
    </w:lvl>
    <w:lvl w:ilvl="5" w:tplc="041F001B" w:tentative="1">
      <w:start w:val="1"/>
      <w:numFmt w:val="lowerRoman"/>
      <w:lvlText w:val="%6."/>
      <w:lvlJc w:val="right"/>
      <w:pPr>
        <w:ind w:left="4833" w:hanging="180"/>
      </w:pPr>
    </w:lvl>
    <w:lvl w:ilvl="6" w:tplc="041F000F" w:tentative="1">
      <w:start w:val="1"/>
      <w:numFmt w:val="decimal"/>
      <w:lvlText w:val="%7."/>
      <w:lvlJc w:val="left"/>
      <w:pPr>
        <w:ind w:left="5553" w:hanging="360"/>
      </w:pPr>
    </w:lvl>
    <w:lvl w:ilvl="7" w:tplc="041F0019" w:tentative="1">
      <w:start w:val="1"/>
      <w:numFmt w:val="lowerLetter"/>
      <w:lvlText w:val="%8."/>
      <w:lvlJc w:val="left"/>
      <w:pPr>
        <w:ind w:left="6273" w:hanging="360"/>
      </w:pPr>
    </w:lvl>
    <w:lvl w:ilvl="8" w:tplc="041F001B" w:tentative="1">
      <w:start w:val="1"/>
      <w:numFmt w:val="lowerRoman"/>
      <w:lvlText w:val="%9."/>
      <w:lvlJc w:val="right"/>
      <w:pPr>
        <w:ind w:left="6993" w:hanging="180"/>
      </w:pPr>
    </w:lvl>
  </w:abstractNum>
  <w:abstractNum w:abstractNumId="20" w15:restartNumberingAfterBreak="0">
    <w:nsid w:val="523455B8"/>
    <w:multiLevelType w:val="multilevel"/>
    <w:tmpl w:val="33AA663C"/>
    <w:lvl w:ilvl="0">
      <w:start w:val="4"/>
      <w:numFmt w:val="decimal"/>
      <w:lvlText w:val="%1"/>
      <w:lvlJc w:val="left"/>
      <w:pPr>
        <w:ind w:left="496" w:hanging="284"/>
      </w:pPr>
      <w:rPr>
        <w:rFonts w:hint="default"/>
        <w:lang w:val="tr-TR" w:eastAsia="tr-TR" w:bidi="tr-TR"/>
      </w:rPr>
    </w:lvl>
    <w:lvl w:ilvl="1">
      <w:start w:val="2"/>
      <w:numFmt w:val="decimal"/>
      <w:lvlText w:val="%1.%2"/>
      <w:lvlJc w:val="left"/>
      <w:pPr>
        <w:ind w:left="496" w:hanging="284"/>
      </w:pPr>
      <w:rPr>
        <w:rFonts w:ascii="Arial" w:eastAsia="Arial" w:hAnsi="Arial" w:cs="Arial" w:hint="default"/>
        <w:b/>
        <w:bCs/>
        <w:spacing w:val="-2"/>
        <w:w w:val="91"/>
        <w:sz w:val="20"/>
        <w:szCs w:val="20"/>
        <w:lang w:val="tr-TR" w:eastAsia="tr-TR" w:bidi="tr-TR"/>
      </w:rPr>
    </w:lvl>
    <w:lvl w:ilvl="2">
      <w:numFmt w:val="bullet"/>
      <w:lvlText w:val=""/>
      <w:lvlJc w:val="left"/>
      <w:pPr>
        <w:ind w:left="933" w:hanging="361"/>
      </w:pPr>
      <w:rPr>
        <w:rFonts w:ascii="Symbol" w:eastAsia="Symbol" w:hAnsi="Symbol" w:cs="Symbol" w:hint="default"/>
        <w:w w:val="100"/>
        <w:sz w:val="22"/>
        <w:szCs w:val="22"/>
        <w:lang w:val="tr-TR" w:eastAsia="tr-TR" w:bidi="tr-TR"/>
      </w:rPr>
    </w:lvl>
    <w:lvl w:ilvl="3">
      <w:numFmt w:val="bullet"/>
      <w:lvlText w:val="•"/>
      <w:lvlJc w:val="left"/>
      <w:pPr>
        <w:ind w:left="2976" w:hanging="361"/>
      </w:pPr>
      <w:rPr>
        <w:rFonts w:hint="default"/>
        <w:lang w:val="tr-TR" w:eastAsia="tr-TR" w:bidi="tr-TR"/>
      </w:rPr>
    </w:lvl>
    <w:lvl w:ilvl="4">
      <w:numFmt w:val="bullet"/>
      <w:lvlText w:val="•"/>
      <w:lvlJc w:val="left"/>
      <w:pPr>
        <w:ind w:left="3995" w:hanging="361"/>
      </w:pPr>
      <w:rPr>
        <w:rFonts w:hint="default"/>
        <w:lang w:val="tr-TR" w:eastAsia="tr-TR" w:bidi="tr-TR"/>
      </w:rPr>
    </w:lvl>
    <w:lvl w:ilvl="5">
      <w:numFmt w:val="bullet"/>
      <w:lvlText w:val="•"/>
      <w:lvlJc w:val="left"/>
      <w:pPr>
        <w:ind w:left="5013" w:hanging="361"/>
      </w:pPr>
      <w:rPr>
        <w:rFonts w:hint="default"/>
        <w:lang w:val="tr-TR" w:eastAsia="tr-TR" w:bidi="tr-TR"/>
      </w:rPr>
    </w:lvl>
    <w:lvl w:ilvl="6">
      <w:numFmt w:val="bullet"/>
      <w:lvlText w:val="•"/>
      <w:lvlJc w:val="left"/>
      <w:pPr>
        <w:ind w:left="6032" w:hanging="361"/>
      </w:pPr>
      <w:rPr>
        <w:rFonts w:hint="default"/>
        <w:lang w:val="tr-TR" w:eastAsia="tr-TR" w:bidi="tr-TR"/>
      </w:rPr>
    </w:lvl>
    <w:lvl w:ilvl="7">
      <w:numFmt w:val="bullet"/>
      <w:lvlText w:val="•"/>
      <w:lvlJc w:val="left"/>
      <w:pPr>
        <w:ind w:left="7050" w:hanging="361"/>
      </w:pPr>
      <w:rPr>
        <w:rFonts w:hint="default"/>
        <w:lang w:val="tr-TR" w:eastAsia="tr-TR" w:bidi="tr-TR"/>
      </w:rPr>
    </w:lvl>
    <w:lvl w:ilvl="8">
      <w:numFmt w:val="bullet"/>
      <w:lvlText w:val="•"/>
      <w:lvlJc w:val="left"/>
      <w:pPr>
        <w:ind w:left="8069" w:hanging="361"/>
      </w:pPr>
      <w:rPr>
        <w:rFonts w:hint="default"/>
        <w:lang w:val="tr-TR" w:eastAsia="tr-TR" w:bidi="tr-TR"/>
      </w:rPr>
    </w:lvl>
  </w:abstractNum>
  <w:abstractNum w:abstractNumId="21" w15:restartNumberingAfterBreak="0">
    <w:nsid w:val="59235023"/>
    <w:multiLevelType w:val="multilevel"/>
    <w:tmpl w:val="1C126754"/>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rPr>
    </w:lvl>
    <w:lvl w:ilvl="2">
      <w:start w:val="1"/>
      <w:numFmt w:val="lowerLetter"/>
      <w:lvlText w:val="%3."/>
      <w:lvlJc w:val="left"/>
      <w:pPr>
        <w:ind w:left="1224" w:hanging="504"/>
      </w:pPr>
      <w:rPr>
        <w:rFonts w:ascii="Palatino Linotype" w:eastAsia="Times New Roman" w:hAnsi="Palatino Linotype" w:cs="Times New Roman" w:hint="default"/>
      </w:rPr>
    </w:lvl>
    <w:lvl w:ilvl="3">
      <w:start w:val="1"/>
      <w:numFmt w:val="decimal"/>
      <w:lvlText w:val="%1.%2.%3.%4."/>
      <w:lvlJc w:val="left"/>
      <w:pPr>
        <w:ind w:left="1728" w:hanging="648"/>
      </w:pPr>
      <w:rPr>
        <w:rFonts w:hint="default"/>
      </w:rPr>
    </w:lvl>
    <w:lvl w:ilvl="4">
      <w:start w:val="1"/>
      <w:numFmt w:val="bullet"/>
      <w:lvlText w:val=""/>
      <w:lvlJc w:val="left"/>
      <w:pPr>
        <w:ind w:left="1494" w:hanging="360"/>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B423817"/>
    <w:multiLevelType w:val="hybridMultilevel"/>
    <w:tmpl w:val="EF3A426C"/>
    <w:lvl w:ilvl="0" w:tplc="9D5EAA5A">
      <w:numFmt w:val="bullet"/>
      <w:lvlText w:val="•"/>
      <w:lvlJc w:val="left"/>
      <w:pPr>
        <w:ind w:left="212" w:hanging="161"/>
      </w:pPr>
      <w:rPr>
        <w:rFonts w:ascii="Arial" w:eastAsia="Arial" w:hAnsi="Arial" w:cs="Arial" w:hint="default"/>
        <w:w w:val="142"/>
        <w:sz w:val="22"/>
        <w:szCs w:val="22"/>
        <w:lang w:val="tr-TR" w:eastAsia="tr-TR" w:bidi="tr-TR"/>
      </w:rPr>
    </w:lvl>
    <w:lvl w:ilvl="1" w:tplc="C5025A22">
      <w:numFmt w:val="bullet"/>
      <w:lvlText w:val="•"/>
      <w:lvlJc w:val="left"/>
      <w:pPr>
        <w:ind w:left="1208" w:hanging="161"/>
      </w:pPr>
      <w:rPr>
        <w:rFonts w:hint="default"/>
        <w:lang w:val="tr-TR" w:eastAsia="tr-TR" w:bidi="tr-TR"/>
      </w:rPr>
    </w:lvl>
    <w:lvl w:ilvl="2" w:tplc="3906E32E">
      <w:numFmt w:val="bullet"/>
      <w:lvlText w:val="•"/>
      <w:lvlJc w:val="left"/>
      <w:pPr>
        <w:ind w:left="2197" w:hanging="161"/>
      </w:pPr>
      <w:rPr>
        <w:rFonts w:hint="default"/>
        <w:lang w:val="tr-TR" w:eastAsia="tr-TR" w:bidi="tr-TR"/>
      </w:rPr>
    </w:lvl>
    <w:lvl w:ilvl="3" w:tplc="070A6E6A">
      <w:numFmt w:val="bullet"/>
      <w:lvlText w:val="•"/>
      <w:lvlJc w:val="left"/>
      <w:pPr>
        <w:ind w:left="3185" w:hanging="161"/>
      </w:pPr>
      <w:rPr>
        <w:rFonts w:hint="default"/>
        <w:lang w:val="tr-TR" w:eastAsia="tr-TR" w:bidi="tr-TR"/>
      </w:rPr>
    </w:lvl>
    <w:lvl w:ilvl="4" w:tplc="5D4ED1CC">
      <w:numFmt w:val="bullet"/>
      <w:lvlText w:val="•"/>
      <w:lvlJc w:val="left"/>
      <w:pPr>
        <w:ind w:left="4174" w:hanging="161"/>
      </w:pPr>
      <w:rPr>
        <w:rFonts w:hint="default"/>
        <w:lang w:val="tr-TR" w:eastAsia="tr-TR" w:bidi="tr-TR"/>
      </w:rPr>
    </w:lvl>
    <w:lvl w:ilvl="5" w:tplc="0302A80C">
      <w:numFmt w:val="bullet"/>
      <w:lvlText w:val="•"/>
      <w:lvlJc w:val="left"/>
      <w:pPr>
        <w:ind w:left="5163" w:hanging="161"/>
      </w:pPr>
      <w:rPr>
        <w:rFonts w:hint="default"/>
        <w:lang w:val="tr-TR" w:eastAsia="tr-TR" w:bidi="tr-TR"/>
      </w:rPr>
    </w:lvl>
    <w:lvl w:ilvl="6" w:tplc="40AA42DE">
      <w:numFmt w:val="bullet"/>
      <w:lvlText w:val="•"/>
      <w:lvlJc w:val="left"/>
      <w:pPr>
        <w:ind w:left="6151" w:hanging="161"/>
      </w:pPr>
      <w:rPr>
        <w:rFonts w:hint="default"/>
        <w:lang w:val="tr-TR" w:eastAsia="tr-TR" w:bidi="tr-TR"/>
      </w:rPr>
    </w:lvl>
    <w:lvl w:ilvl="7" w:tplc="98068D5C">
      <w:numFmt w:val="bullet"/>
      <w:lvlText w:val="•"/>
      <w:lvlJc w:val="left"/>
      <w:pPr>
        <w:ind w:left="7140" w:hanging="161"/>
      </w:pPr>
      <w:rPr>
        <w:rFonts w:hint="default"/>
        <w:lang w:val="tr-TR" w:eastAsia="tr-TR" w:bidi="tr-TR"/>
      </w:rPr>
    </w:lvl>
    <w:lvl w:ilvl="8" w:tplc="9558C2C0">
      <w:numFmt w:val="bullet"/>
      <w:lvlText w:val="•"/>
      <w:lvlJc w:val="left"/>
      <w:pPr>
        <w:ind w:left="8129" w:hanging="161"/>
      </w:pPr>
      <w:rPr>
        <w:rFonts w:hint="default"/>
        <w:lang w:val="tr-TR" w:eastAsia="tr-TR" w:bidi="tr-TR"/>
      </w:rPr>
    </w:lvl>
  </w:abstractNum>
  <w:abstractNum w:abstractNumId="23" w15:restartNumberingAfterBreak="0">
    <w:nsid w:val="5BAE7650"/>
    <w:multiLevelType w:val="multilevel"/>
    <w:tmpl w:val="D6AAC9B6"/>
    <w:lvl w:ilvl="0">
      <w:start w:val="1"/>
      <w:numFmt w:val="decimal"/>
      <w:lvlText w:val="%1."/>
      <w:lvlJc w:val="left"/>
      <w:pPr>
        <w:ind w:left="360" w:hanging="360"/>
      </w:pPr>
      <w:rPr>
        <w:rFonts w:hint="default"/>
      </w:rPr>
    </w:lvl>
    <w:lvl w:ilvl="1">
      <w:start w:val="1"/>
      <w:numFmt w:val="decimal"/>
      <w:lvlText w:val="%1.%2."/>
      <w:lvlJc w:val="left"/>
      <w:pPr>
        <w:ind w:left="794" w:hanging="794"/>
      </w:pPr>
      <w:rPr>
        <w:rFonts w:hint="default"/>
      </w:rPr>
    </w:lvl>
    <w:lvl w:ilvl="2">
      <w:start w:val="1"/>
      <w:numFmt w:val="lowerLetter"/>
      <w:lvlText w:val="%3."/>
      <w:lvlJc w:val="left"/>
      <w:pPr>
        <w:ind w:left="1224" w:hanging="504"/>
      </w:pPr>
      <w:rPr>
        <w:rFonts w:ascii="Palatino Linotype" w:eastAsia="Times New Roman" w:hAnsi="Palatino Linotype" w:cs="Times New Roman" w:hint="default"/>
      </w:rPr>
    </w:lvl>
    <w:lvl w:ilvl="3">
      <w:start w:val="1"/>
      <w:numFmt w:val="decimal"/>
      <w:lvlText w:val="%1.%2.%3.%4."/>
      <w:lvlJc w:val="left"/>
      <w:pPr>
        <w:ind w:left="1728" w:hanging="648"/>
      </w:pPr>
      <w:rPr>
        <w:rFonts w:hint="default"/>
      </w:rPr>
    </w:lvl>
    <w:lvl w:ilvl="4">
      <w:start w:val="1"/>
      <w:numFmt w:val="lowerLetter"/>
      <w:lvlText w:val="%5."/>
      <w:lvlJc w:val="left"/>
      <w:pPr>
        <w:ind w:left="1077" w:firstLine="57"/>
      </w:pPr>
      <w:rPr>
        <w:rFonts w:ascii="Palatino Linotype" w:eastAsia="Times New Roman" w:hAnsi="Palatino Linotype" w:cs="Times New Roman"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1222946"/>
    <w:multiLevelType w:val="multilevel"/>
    <w:tmpl w:val="7CEA811C"/>
    <w:lvl w:ilvl="0">
      <w:start w:val="1"/>
      <w:numFmt w:val="decimal"/>
      <w:lvlText w:val="%1."/>
      <w:lvlJc w:val="left"/>
      <w:pPr>
        <w:ind w:left="571" w:hanging="361"/>
      </w:pPr>
      <w:rPr>
        <w:rFonts w:ascii="Arial" w:eastAsia="Arial" w:hAnsi="Arial" w:cs="Arial" w:hint="default"/>
        <w:b/>
        <w:bCs/>
        <w:w w:val="93"/>
        <w:sz w:val="22"/>
        <w:szCs w:val="22"/>
        <w:lang w:val="tr-TR" w:eastAsia="tr-TR" w:bidi="tr-TR"/>
      </w:rPr>
    </w:lvl>
    <w:lvl w:ilvl="1">
      <w:start w:val="1"/>
      <w:numFmt w:val="decimal"/>
      <w:lvlText w:val="%1.%2."/>
      <w:lvlJc w:val="left"/>
      <w:pPr>
        <w:ind w:left="1002" w:hanging="432"/>
      </w:pPr>
      <w:rPr>
        <w:rFonts w:ascii="Arial" w:eastAsia="Arial" w:hAnsi="Arial" w:cs="Arial" w:hint="default"/>
        <w:b/>
        <w:bCs/>
        <w:spacing w:val="-2"/>
        <w:w w:val="93"/>
        <w:sz w:val="22"/>
        <w:szCs w:val="22"/>
        <w:lang w:val="tr-TR" w:eastAsia="tr-TR" w:bidi="tr-TR"/>
      </w:rPr>
    </w:lvl>
    <w:lvl w:ilvl="2">
      <w:numFmt w:val="bullet"/>
      <w:lvlText w:val=""/>
      <w:lvlJc w:val="left"/>
      <w:pPr>
        <w:ind w:left="932" w:hanging="361"/>
      </w:pPr>
      <w:rPr>
        <w:rFonts w:ascii="Symbol" w:eastAsia="Symbol" w:hAnsi="Symbol" w:cs="Symbol" w:hint="default"/>
        <w:w w:val="100"/>
        <w:sz w:val="22"/>
        <w:szCs w:val="22"/>
        <w:lang w:val="tr-TR" w:eastAsia="tr-TR" w:bidi="tr-TR"/>
      </w:rPr>
    </w:lvl>
    <w:lvl w:ilvl="3">
      <w:numFmt w:val="bullet"/>
      <w:lvlText w:val="•"/>
      <w:lvlJc w:val="left"/>
      <w:pPr>
        <w:ind w:left="940" w:hanging="361"/>
      </w:pPr>
      <w:rPr>
        <w:rFonts w:hint="default"/>
        <w:lang w:val="tr-TR" w:eastAsia="tr-TR" w:bidi="tr-TR"/>
      </w:rPr>
    </w:lvl>
    <w:lvl w:ilvl="4">
      <w:numFmt w:val="bullet"/>
      <w:lvlText w:val="•"/>
      <w:lvlJc w:val="left"/>
      <w:pPr>
        <w:ind w:left="1000" w:hanging="361"/>
      </w:pPr>
      <w:rPr>
        <w:rFonts w:hint="default"/>
        <w:lang w:val="tr-TR" w:eastAsia="tr-TR" w:bidi="tr-TR"/>
      </w:rPr>
    </w:lvl>
    <w:lvl w:ilvl="5">
      <w:numFmt w:val="bullet"/>
      <w:lvlText w:val="•"/>
      <w:lvlJc w:val="left"/>
      <w:pPr>
        <w:ind w:left="2517" w:hanging="361"/>
      </w:pPr>
      <w:rPr>
        <w:rFonts w:hint="default"/>
        <w:lang w:val="tr-TR" w:eastAsia="tr-TR" w:bidi="tr-TR"/>
      </w:rPr>
    </w:lvl>
    <w:lvl w:ilvl="6">
      <w:numFmt w:val="bullet"/>
      <w:lvlText w:val="•"/>
      <w:lvlJc w:val="left"/>
      <w:pPr>
        <w:ind w:left="4035" w:hanging="361"/>
      </w:pPr>
      <w:rPr>
        <w:rFonts w:hint="default"/>
        <w:lang w:val="tr-TR" w:eastAsia="tr-TR" w:bidi="tr-TR"/>
      </w:rPr>
    </w:lvl>
    <w:lvl w:ilvl="7">
      <w:numFmt w:val="bullet"/>
      <w:lvlText w:val="•"/>
      <w:lvlJc w:val="left"/>
      <w:pPr>
        <w:ind w:left="5553" w:hanging="361"/>
      </w:pPr>
      <w:rPr>
        <w:rFonts w:hint="default"/>
        <w:lang w:val="tr-TR" w:eastAsia="tr-TR" w:bidi="tr-TR"/>
      </w:rPr>
    </w:lvl>
    <w:lvl w:ilvl="8">
      <w:numFmt w:val="bullet"/>
      <w:lvlText w:val="•"/>
      <w:lvlJc w:val="left"/>
      <w:pPr>
        <w:ind w:left="7070" w:hanging="361"/>
      </w:pPr>
      <w:rPr>
        <w:rFonts w:hint="default"/>
        <w:lang w:val="tr-TR" w:eastAsia="tr-TR" w:bidi="tr-TR"/>
      </w:rPr>
    </w:lvl>
  </w:abstractNum>
  <w:abstractNum w:abstractNumId="25" w15:restartNumberingAfterBreak="0">
    <w:nsid w:val="61426A56"/>
    <w:multiLevelType w:val="hybridMultilevel"/>
    <w:tmpl w:val="5D285C1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61B937D2"/>
    <w:multiLevelType w:val="hybridMultilevel"/>
    <w:tmpl w:val="DE16B36C"/>
    <w:lvl w:ilvl="0" w:tplc="D894297C">
      <w:numFmt w:val="bullet"/>
      <w:lvlText w:val="-"/>
      <w:lvlJc w:val="left"/>
      <w:pPr>
        <w:ind w:left="786" w:hanging="360"/>
      </w:pPr>
      <w:rPr>
        <w:rFonts w:ascii="Palatino Linotype" w:eastAsia="Calibri" w:hAnsi="Palatino Linotype" w:cs="Times New Roman"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27" w15:restartNumberingAfterBreak="0">
    <w:nsid w:val="622C726E"/>
    <w:multiLevelType w:val="hybridMultilevel"/>
    <w:tmpl w:val="69266A18"/>
    <w:lvl w:ilvl="0" w:tplc="0809000F">
      <w:start w:val="1"/>
      <w:numFmt w:val="decimal"/>
      <w:lvlText w:val="%1."/>
      <w:lvlJc w:val="left"/>
      <w:pPr>
        <w:ind w:left="1589" w:hanging="360"/>
      </w:pPr>
    </w:lvl>
    <w:lvl w:ilvl="1" w:tplc="08090019" w:tentative="1">
      <w:start w:val="1"/>
      <w:numFmt w:val="lowerLetter"/>
      <w:lvlText w:val="%2."/>
      <w:lvlJc w:val="left"/>
      <w:pPr>
        <w:ind w:left="2309" w:hanging="360"/>
      </w:pPr>
    </w:lvl>
    <w:lvl w:ilvl="2" w:tplc="041F0001">
      <w:start w:val="1"/>
      <w:numFmt w:val="bullet"/>
      <w:lvlText w:val=""/>
      <w:lvlJc w:val="left"/>
      <w:pPr>
        <w:ind w:left="3029" w:hanging="180"/>
      </w:pPr>
      <w:rPr>
        <w:rFonts w:ascii="Symbol" w:hAnsi="Symbol" w:hint="default"/>
      </w:rPr>
    </w:lvl>
    <w:lvl w:ilvl="3" w:tplc="0809000F" w:tentative="1">
      <w:start w:val="1"/>
      <w:numFmt w:val="decimal"/>
      <w:lvlText w:val="%4."/>
      <w:lvlJc w:val="left"/>
      <w:pPr>
        <w:ind w:left="3749" w:hanging="360"/>
      </w:pPr>
    </w:lvl>
    <w:lvl w:ilvl="4" w:tplc="08090019" w:tentative="1">
      <w:start w:val="1"/>
      <w:numFmt w:val="lowerLetter"/>
      <w:lvlText w:val="%5."/>
      <w:lvlJc w:val="left"/>
      <w:pPr>
        <w:ind w:left="4469" w:hanging="360"/>
      </w:pPr>
    </w:lvl>
    <w:lvl w:ilvl="5" w:tplc="0809001B" w:tentative="1">
      <w:start w:val="1"/>
      <w:numFmt w:val="lowerRoman"/>
      <w:lvlText w:val="%6."/>
      <w:lvlJc w:val="right"/>
      <w:pPr>
        <w:ind w:left="5189" w:hanging="180"/>
      </w:pPr>
    </w:lvl>
    <w:lvl w:ilvl="6" w:tplc="0809000F" w:tentative="1">
      <w:start w:val="1"/>
      <w:numFmt w:val="decimal"/>
      <w:lvlText w:val="%7."/>
      <w:lvlJc w:val="left"/>
      <w:pPr>
        <w:ind w:left="5909" w:hanging="360"/>
      </w:pPr>
    </w:lvl>
    <w:lvl w:ilvl="7" w:tplc="08090019" w:tentative="1">
      <w:start w:val="1"/>
      <w:numFmt w:val="lowerLetter"/>
      <w:lvlText w:val="%8."/>
      <w:lvlJc w:val="left"/>
      <w:pPr>
        <w:ind w:left="6629" w:hanging="360"/>
      </w:pPr>
    </w:lvl>
    <w:lvl w:ilvl="8" w:tplc="0809001B" w:tentative="1">
      <w:start w:val="1"/>
      <w:numFmt w:val="lowerRoman"/>
      <w:lvlText w:val="%9."/>
      <w:lvlJc w:val="right"/>
      <w:pPr>
        <w:ind w:left="7349" w:hanging="180"/>
      </w:pPr>
    </w:lvl>
  </w:abstractNum>
  <w:abstractNum w:abstractNumId="28" w15:restartNumberingAfterBreak="0">
    <w:nsid w:val="69B76FD3"/>
    <w:multiLevelType w:val="hybridMultilevel"/>
    <w:tmpl w:val="A858E50E"/>
    <w:lvl w:ilvl="0" w:tplc="D6948294">
      <w:start w:val="5"/>
      <w:numFmt w:val="lowerLetter"/>
      <w:lvlText w:val="%1-"/>
      <w:lvlJc w:val="left"/>
      <w:pPr>
        <w:ind w:left="212" w:hanging="478"/>
      </w:pPr>
      <w:rPr>
        <w:rFonts w:ascii="Arial" w:eastAsia="Arial" w:hAnsi="Arial" w:cs="Arial" w:hint="default"/>
        <w:w w:val="89"/>
        <w:sz w:val="22"/>
        <w:szCs w:val="22"/>
        <w:lang w:val="tr-TR" w:eastAsia="tr-TR" w:bidi="tr-TR"/>
      </w:rPr>
    </w:lvl>
    <w:lvl w:ilvl="1" w:tplc="1172BEDE">
      <w:numFmt w:val="bullet"/>
      <w:lvlText w:val="•"/>
      <w:lvlJc w:val="left"/>
      <w:pPr>
        <w:ind w:left="1208" w:hanging="478"/>
      </w:pPr>
      <w:rPr>
        <w:rFonts w:hint="default"/>
        <w:lang w:val="tr-TR" w:eastAsia="tr-TR" w:bidi="tr-TR"/>
      </w:rPr>
    </w:lvl>
    <w:lvl w:ilvl="2" w:tplc="D964601C">
      <w:numFmt w:val="bullet"/>
      <w:lvlText w:val="•"/>
      <w:lvlJc w:val="left"/>
      <w:pPr>
        <w:ind w:left="2197" w:hanging="478"/>
      </w:pPr>
      <w:rPr>
        <w:rFonts w:hint="default"/>
        <w:lang w:val="tr-TR" w:eastAsia="tr-TR" w:bidi="tr-TR"/>
      </w:rPr>
    </w:lvl>
    <w:lvl w:ilvl="3" w:tplc="7FE4F438">
      <w:numFmt w:val="bullet"/>
      <w:lvlText w:val="•"/>
      <w:lvlJc w:val="left"/>
      <w:pPr>
        <w:ind w:left="3185" w:hanging="478"/>
      </w:pPr>
      <w:rPr>
        <w:rFonts w:hint="default"/>
        <w:lang w:val="tr-TR" w:eastAsia="tr-TR" w:bidi="tr-TR"/>
      </w:rPr>
    </w:lvl>
    <w:lvl w:ilvl="4" w:tplc="C2DC1D46">
      <w:numFmt w:val="bullet"/>
      <w:lvlText w:val="•"/>
      <w:lvlJc w:val="left"/>
      <w:pPr>
        <w:ind w:left="4174" w:hanging="478"/>
      </w:pPr>
      <w:rPr>
        <w:rFonts w:hint="default"/>
        <w:lang w:val="tr-TR" w:eastAsia="tr-TR" w:bidi="tr-TR"/>
      </w:rPr>
    </w:lvl>
    <w:lvl w:ilvl="5" w:tplc="7C46F48C">
      <w:numFmt w:val="bullet"/>
      <w:lvlText w:val="•"/>
      <w:lvlJc w:val="left"/>
      <w:pPr>
        <w:ind w:left="5163" w:hanging="478"/>
      </w:pPr>
      <w:rPr>
        <w:rFonts w:hint="default"/>
        <w:lang w:val="tr-TR" w:eastAsia="tr-TR" w:bidi="tr-TR"/>
      </w:rPr>
    </w:lvl>
    <w:lvl w:ilvl="6" w:tplc="66AC42A6">
      <w:numFmt w:val="bullet"/>
      <w:lvlText w:val="•"/>
      <w:lvlJc w:val="left"/>
      <w:pPr>
        <w:ind w:left="6151" w:hanging="478"/>
      </w:pPr>
      <w:rPr>
        <w:rFonts w:hint="default"/>
        <w:lang w:val="tr-TR" w:eastAsia="tr-TR" w:bidi="tr-TR"/>
      </w:rPr>
    </w:lvl>
    <w:lvl w:ilvl="7" w:tplc="320EA840">
      <w:numFmt w:val="bullet"/>
      <w:lvlText w:val="•"/>
      <w:lvlJc w:val="left"/>
      <w:pPr>
        <w:ind w:left="7140" w:hanging="478"/>
      </w:pPr>
      <w:rPr>
        <w:rFonts w:hint="default"/>
        <w:lang w:val="tr-TR" w:eastAsia="tr-TR" w:bidi="tr-TR"/>
      </w:rPr>
    </w:lvl>
    <w:lvl w:ilvl="8" w:tplc="140C9784">
      <w:numFmt w:val="bullet"/>
      <w:lvlText w:val="•"/>
      <w:lvlJc w:val="left"/>
      <w:pPr>
        <w:ind w:left="8129" w:hanging="478"/>
      </w:pPr>
      <w:rPr>
        <w:rFonts w:hint="default"/>
        <w:lang w:val="tr-TR" w:eastAsia="tr-TR" w:bidi="tr-TR"/>
      </w:rPr>
    </w:lvl>
  </w:abstractNum>
  <w:abstractNum w:abstractNumId="29" w15:restartNumberingAfterBreak="0">
    <w:nsid w:val="7AD1715C"/>
    <w:multiLevelType w:val="multilevel"/>
    <w:tmpl w:val="4CBC36DA"/>
    <w:lvl w:ilvl="0">
      <w:start w:val="1"/>
      <w:numFmt w:val="decimal"/>
      <w:lvlText w:val="%1."/>
      <w:lvlJc w:val="left"/>
      <w:pPr>
        <w:ind w:left="1080" w:hanging="360"/>
      </w:pPr>
    </w:lvl>
    <w:lvl w:ilvl="1">
      <w:start w:val="1"/>
      <w:numFmt w:val="decimal"/>
      <w:isLgl/>
      <w:lvlText w:val="%1.%2."/>
      <w:lvlJc w:val="left"/>
      <w:pPr>
        <w:ind w:left="1080" w:hanging="360"/>
      </w:pPr>
      <w:rPr>
        <w:rFonts w:hint="default"/>
        <w:b/>
        <w:sz w:val="22"/>
        <w:szCs w:val="22"/>
      </w:rPr>
    </w:lvl>
    <w:lvl w:ilvl="2">
      <w:start w:val="1"/>
      <w:numFmt w:val="decimal"/>
      <w:isLgl/>
      <w:lvlText w:val="%1.%2.%3."/>
      <w:lvlJc w:val="left"/>
      <w:pPr>
        <w:ind w:left="1440" w:hanging="720"/>
      </w:pPr>
      <w:rPr>
        <w:rFonts w:hint="default"/>
        <w:b w:val="0"/>
        <w:sz w:val="22"/>
        <w:szCs w:val="22"/>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30" w15:restartNumberingAfterBreak="0">
    <w:nsid w:val="7D700AF1"/>
    <w:multiLevelType w:val="multilevel"/>
    <w:tmpl w:val="C33AFB66"/>
    <w:lvl w:ilvl="0">
      <w:start w:val="8"/>
      <w:numFmt w:val="decimal"/>
      <w:lvlText w:val="%1"/>
      <w:lvlJc w:val="left"/>
      <w:pPr>
        <w:ind w:left="450" w:hanging="450"/>
      </w:pPr>
      <w:rPr>
        <w:rFonts w:hint="default"/>
      </w:rPr>
    </w:lvl>
    <w:lvl w:ilvl="1">
      <w:start w:val="3"/>
      <w:numFmt w:val="decimal"/>
      <w:lvlText w:val="%1.%2"/>
      <w:lvlJc w:val="left"/>
      <w:pPr>
        <w:ind w:left="990" w:hanging="45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num w:numId="1" w16cid:durableId="72287289">
    <w:abstractNumId w:val="3"/>
  </w:num>
  <w:num w:numId="2" w16cid:durableId="1477802091">
    <w:abstractNumId w:val="12"/>
  </w:num>
  <w:num w:numId="3" w16cid:durableId="1587493386">
    <w:abstractNumId w:val="29"/>
  </w:num>
  <w:num w:numId="4" w16cid:durableId="1272321438">
    <w:abstractNumId w:val="23"/>
  </w:num>
  <w:num w:numId="5" w16cid:durableId="349069941">
    <w:abstractNumId w:val="15"/>
  </w:num>
  <w:num w:numId="6" w16cid:durableId="509105136">
    <w:abstractNumId w:val="29"/>
    <w:lvlOverride w:ilvl="0">
      <w:lvl w:ilvl="0">
        <w:start w:val="1"/>
        <w:numFmt w:val="decimal"/>
        <w:lvlText w:val="%1."/>
        <w:lvlJc w:val="left"/>
        <w:pPr>
          <w:ind w:left="1080" w:hanging="360"/>
        </w:pPr>
        <w:rPr>
          <w:rFonts w:hint="default"/>
        </w:rPr>
      </w:lvl>
    </w:lvlOverride>
    <w:lvlOverride w:ilvl="1">
      <w:lvl w:ilvl="1">
        <w:start w:val="1"/>
        <w:numFmt w:val="decimal"/>
        <w:isLgl/>
        <w:lvlText w:val="%1.%2."/>
        <w:lvlJc w:val="left"/>
        <w:pPr>
          <w:ind w:left="1304" w:hanging="584"/>
        </w:pPr>
        <w:rPr>
          <w:rFonts w:hint="default"/>
          <w:b/>
          <w:sz w:val="22"/>
          <w:szCs w:val="22"/>
        </w:rPr>
      </w:lvl>
    </w:lvlOverride>
    <w:lvlOverride w:ilvl="2">
      <w:lvl w:ilvl="2">
        <w:start w:val="1"/>
        <w:numFmt w:val="decimal"/>
        <w:isLgl/>
        <w:lvlText w:val="%1.%2.%3."/>
        <w:lvlJc w:val="left"/>
        <w:pPr>
          <w:ind w:left="1440" w:hanging="720"/>
        </w:pPr>
        <w:rPr>
          <w:rFonts w:hint="default"/>
          <w:b w:val="0"/>
          <w:sz w:val="22"/>
          <w:szCs w:val="22"/>
        </w:rPr>
      </w:lvl>
    </w:lvlOverride>
    <w:lvlOverride w:ilvl="3">
      <w:lvl w:ilvl="3">
        <w:start w:val="1"/>
        <w:numFmt w:val="decimal"/>
        <w:isLgl/>
        <w:lvlText w:val="%1.%2.%3.%4."/>
        <w:lvlJc w:val="left"/>
        <w:pPr>
          <w:ind w:left="1440" w:hanging="720"/>
        </w:pPr>
        <w:rPr>
          <w:rFonts w:hint="default"/>
          <w:b/>
        </w:rPr>
      </w:lvl>
    </w:lvlOverride>
    <w:lvlOverride w:ilvl="4">
      <w:lvl w:ilvl="4">
        <w:start w:val="1"/>
        <w:numFmt w:val="decimal"/>
        <w:isLgl/>
        <w:lvlText w:val="%1.%2.%3.%4.%5."/>
        <w:lvlJc w:val="left"/>
        <w:pPr>
          <w:ind w:left="1800" w:hanging="1080"/>
        </w:pPr>
        <w:rPr>
          <w:rFonts w:hint="default"/>
          <w:b/>
        </w:rPr>
      </w:lvl>
    </w:lvlOverride>
    <w:lvlOverride w:ilvl="5">
      <w:lvl w:ilvl="5">
        <w:start w:val="1"/>
        <w:numFmt w:val="decimal"/>
        <w:isLgl/>
        <w:lvlText w:val="%1.%2.%3.%4.%5.%6."/>
        <w:lvlJc w:val="left"/>
        <w:pPr>
          <w:ind w:left="1800" w:hanging="1080"/>
        </w:pPr>
        <w:rPr>
          <w:rFonts w:hint="default"/>
          <w:b/>
        </w:rPr>
      </w:lvl>
    </w:lvlOverride>
    <w:lvlOverride w:ilvl="6">
      <w:lvl w:ilvl="6">
        <w:start w:val="1"/>
        <w:numFmt w:val="decimal"/>
        <w:isLgl/>
        <w:lvlText w:val="%1.%2.%3.%4.%5.%6.%7."/>
        <w:lvlJc w:val="left"/>
        <w:pPr>
          <w:ind w:left="2160" w:hanging="1440"/>
        </w:pPr>
        <w:rPr>
          <w:rFonts w:hint="default"/>
          <w:b/>
        </w:rPr>
      </w:lvl>
    </w:lvlOverride>
    <w:lvlOverride w:ilvl="7">
      <w:lvl w:ilvl="7">
        <w:start w:val="1"/>
        <w:numFmt w:val="decimal"/>
        <w:isLgl/>
        <w:lvlText w:val="%1.%2.%3.%4.%5.%6.%7.%8."/>
        <w:lvlJc w:val="left"/>
        <w:pPr>
          <w:ind w:left="2160" w:hanging="1440"/>
        </w:pPr>
        <w:rPr>
          <w:rFonts w:hint="default"/>
          <w:b/>
        </w:rPr>
      </w:lvl>
    </w:lvlOverride>
    <w:lvlOverride w:ilvl="8">
      <w:lvl w:ilvl="8">
        <w:start w:val="1"/>
        <w:numFmt w:val="decimal"/>
        <w:isLgl/>
        <w:lvlText w:val="%1.%2.%3.%4.%5.%6.%7.%8.%9."/>
        <w:lvlJc w:val="left"/>
        <w:pPr>
          <w:ind w:left="2520" w:hanging="1800"/>
        </w:pPr>
        <w:rPr>
          <w:rFonts w:hint="default"/>
          <w:b/>
        </w:rPr>
      </w:lvl>
    </w:lvlOverride>
  </w:num>
  <w:num w:numId="7" w16cid:durableId="1323123996">
    <w:abstractNumId w:val="8"/>
  </w:num>
  <w:num w:numId="8" w16cid:durableId="277300222">
    <w:abstractNumId w:val="13"/>
  </w:num>
  <w:num w:numId="9" w16cid:durableId="1162545406">
    <w:abstractNumId w:val="14"/>
  </w:num>
  <w:num w:numId="10" w16cid:durableId="1002007548">
    <w:abstractNumId w:val="30"/>
  </w:num>
  <w:num w:numId="11" w16cid:durableId="377558765">
    <w:abstractNumId w:val="16"/>
  </w:num>
  <w:num w:numId="12" w16cid:durableId="1010721083">
    <w:abstractNumId w:val="26"/>
  </w:num>
  <w:num w:numId="13" w16cid:durableId="1730886344">
    <w:abstractNumId w:val="16"/>
    <w:lvlOverride w:ilvl="0">
      <w:lvl w:ilvl="0">
        <w:start w:val="9"/>
        <w:numFmt w:val="decimal"/>
        <w:lvlText w:val="%1"/>
        <w:lvlJc w:val="left"/>
        <w:pPr>
          <w:ind w:left="360" w:hanging="360"/>
        </w:pPr>
        <w:rPr>
          <w:rFonts w:hint="default"/>
        </w:rPr>
      </w:lvl>
    </w:lvlOverride>
    <w:lvlOverride w:ilvl="1">
      <w:lvl w:ilvl="1">
        <w:start w:val="1"/>
        <w:numFmt w:val="decimal"/>
        <w:lvlText w:val="%1.%2"/>
        <w:lvlJc w:val="left"/>
        <w:pPr>
          <w:ind w:left="1474" w:hanging="623"/>
        </w:pPr>
        <w:rPr>
          <w:rFonts w:hint="default"/>
          <w:b/>
        </w:rPr>
      </w:lvl>
    </w:lvlOverride>
    <w:lvlOverride w:ilvl="2">
      <w:lvl w:ilvl="2">
        <w:start w:val="1"/>
        <w:numFmt w:val="decimal"/>
        <w:lvlText w:val="%1.%2.%3"/>
        <w:lvlJc w:val="left"/>
        <w:pPr>
          <w:ind w:left="1440" w:hanging="720"/>
        </w:pPr>
        <w:rPr>
          <w:rFonts w:hint="default"/>
          <w:sz w:val="22"/>
          <w:szCs w:val="22"/>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603421476">
    <w:abstractNumId w:val="4"/>
  </w:num>
  <w:num w:numId="15" w16cid:durableId="502628217">
    <w:abstractNumId w:val="12"/>
  </w:num>
  <w:num w:numId="16" w16cid:durableId="1640379573">
    <w:abstractNumId w:val="12"/>
  </w:num>
  <w:num w:numId="17" w16cid:durableId="2033074010">
    <w:abstractNumId w:val="20"/>
  </w:num>
  <w:num w:numId="18" w16cid:durableId="706224258">
    <w:abstractNumId w:val="17"/>
  </w:num>
  <w:num w:numId="19" w16cid:durableId="814448129">
    <w:abstractNumId w:val="22"/>
  </w:num>
  <w:num w:numId="20" w16cid:durableId="145704085">
    <w:abstractNumId w:val="24"/>
  </w:num>
  <w:num w:numId="21" w16cid:durableId="1877037872">
    <w:abstractNumId w:val="5"/>
  </w:num>
  <w:num w:numId="22" w16cid:durableId="1146043150">
    <w:abstractNumId w:val="19"/>
  </w:num>
  <w:num w:numId="23" w16cid:durableId="2019886814">
    <w:abstractNumId w:val="28"/>
  </w:num>
  <w:num w:numId="24" w16cid:durableId="677466532">
    <w:abstractNumId w:val="2"/>
  </w:num>
  <w:num w:numId="25" w16cid:durableId="128018165">
    <w:abstractNumId w:val="16"/>
    <w:lvlOverride w:ilvl="0">
      <w:lvl w:ilvl="0">
        <w:start w:val="9"/>
        <w:numFmt w:val="decimal"/>
        <w:lvlText w:val="%1"/>
        <w:lvlJc w:val="left"/>
        <w:pPr>
          <w:ind w:left="360" w:hanging="360"/>
        </w:pPr>
        <w:rPr>
          <w:rFonts w:hint="default"/>
        </w:rPr>
      </w:lvl>
    </w:lvlOverride>
    <w:lvlOverride w:ilvl="1">
      <w:lvl w:ilvl="1">
        <w:start w:val="1"/>
        <w:numFmt w:val="decimal"/>
        <w:lvlText w:val="%1.%2"/>
        <w:lvlJc w:val="left"/>
        <w:pPr>
          <w:ind w:left="1021" w:hanging="661"/>
        </w:pPr>
        <w:rPr>
          <w:rFonts w:hint="default"/>
          <w:b w:val="0"/>
          <w:sz w:val="22"/>
          <w:szCs w:val="22"/>
        </w:rPr>
      </w:lvl>
    </w:lvlOverride>
    <w:lvlOverride w:ilvl="2">
      <w:lvl w:ilvl="2">
        <w:start w:val="1"/>
        <w:numFmt w:val="bullet"/>
        <w:lvlText w:val=""/>
        <w:lvlJc w:val="left"/>
        <w:pPr>
          <w:ind w:left="1440" w:hanging="419"/>
        </w:pPr>
        <w:rPr>
          <w:rFonts w:ascii="Symbol" w:hAnsi="Symbol" w:hint="default"/>
          <w:sz w:val="22"/>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670524244">
    <w:abstractNumId w:val="25"/>
  </w:num>
  <w:num w:numId="27" w16cid:durableId="930236221">
    <w:abstractNumId w:val="7"/>
  </w:num>
  <w:num w:numId="28" w16cid:durableId="138766919">
    <w:abstractNumId w:val="8"/>
  </w:num>
  <w:num w:numId="29" w16cid:durableId="71390005">
    <w:abstractNumId w:val="18"/>
  </w:num>
  <w:num w:numId="30" w16cid:durableId="45571589">
    <w:abstractNumId w:val="6"/>
  </w:num>
  <w:num w:numId="31" w16cid:durableId="723406480">
    <w:abstractNumId w:val="0"/>
  </w:num>
  <w:num w:numId="32" w16cid:durableId="373123181">
    <w:abstractNumId w:val="21"/>
  </w:num>
  <w:num w:numId="33" w16cid:durableId="1774131635">
    <w:abstractNumId w:val="10"/>
  </w:num>
  <w:num w:numId="34" w16cid:durableId="1908224118">
    <w:abstractNumId w:val="9"/>
  </w:num>
  <w:num w:numId="35" w16cid:durableId="1345354080">
    <w:abstractNumId w:val="11"/>
  </w:num>
  <w:num w:numId="36" w16cid:durableId="1944915356">
    <w:abstractNumId w:val="12"/>
  </w:num>
  <w:num w:numId="37" w16cid:durableId="1276404289">
    <w:abstractNumId w:val="27"/>
  </w:num>
  <w:num w:numId="38" w16cid:durableId="1098674141">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5972"/>
    <w:rsid w:val="000028DD"/>
    <w:rsid w:val="00004D1D"/>
    <w:rsid w:val="00005B29"/>
    <w:rsid w:val="0001043C"/>
    <w:rsid w:val="0001383D"/>
    <w:rsid w:val="00027897"/>
    <w:rsid w:val="00030273"/>
    <w:rsid w:val="000305D7"/>
    <w:rsid w:val="0003566A"/>
    <w:rsid w:val="00041D90"/>
    <w:rsid w:val="000465C5"/>
    <w:rsid w:val="000473FA"/>
    <w:rsid w:val="000511C9"/>
    <w:rsid w:val="00077D9D"/>
    <w:rsid w:val="00094CB3"/>
    <w:rsid w:val="0009582A"/>
    <w:rsid w:val="00095DB3"/>
    <w:rsid w:val="000A0430"/>
    <w:rsid w:val="000A2FD7"/>
    <w:rsid w:val="000A4126"/>
    <w:rsid w:val="000A4835"/>
    <w:rsid w:val="000B2BD7"/>
    <w:rsid w:val="000B5B01"/>
    <w:rsid w:val="000B64E5"/>
    <w:rsid w:val="000D175A"/>
    <w:rsid w:val="000D2452"/>
    <w:rsid w:val="000E06E0"/>
    <w:rsid w:val="000F4444"/>
    <w:rsid w:val="000F69C3"/>
    <w:rsid w:val="00102C99"/>
    <w:rsid w:val="00107F9B"/>
    <w:rsid w:val="00125396"/>
    <w:rsid w:val="001400A8"/>
    <w:rsid w:val="001527AF"/>
    <w:rsid w:val="0015739A"/>
    <w:rsid w:val="0016070C"/>
    <w:rsid w:val="0016128E"/>
    <w:rsid w:val="00165A90"/>
    <w:rsid w:val="00165BA7"/>
    <w:rsid w:val="00165CB1"/>
    <w:rsid w:val="00167AD8"/>
    <w:rsid w:val="001730D2"/>
    <w:rsid w:val="00176334"/>
    <w:rsid w:val="0017654B"/>
    <w:rsid w:val="0019768B"/>
    <w:rsid w:val="001A20FB"/>
    <w:rsid w:val="001A307A"/>
    <w:rsid w:val="001B5028"/>
    <w:rsid w:val="001B6A49"/>
    <w:rsid w:val="001B7B89"/>
    <w:rsid w:val="001C63F0"/>
    <w:rsid w:val="001D072A"/>
    <w:rsid w:val="001D3321"/>
    <w:rsid w:val="001D3D71"/>
    <w:rsid w:val="001D6F46"/>
    <w:rsid w:val="001E2A20"/>
    <w:rsid w:val="001E59DD"/>
    <w:rsid w:val="001F18E8"/>
    <w:rsid w:val="00201D68"/>
    <w:rsid w:val="002050E0"/>
    <w:rsid w:val="00206052"/>
    <w:rsid w:val="0020633E"/>
    <w:rsid w:val="00211D17"/>
    <w:rsid w:val="002326F4"/>
    <w:rsid w:val="00242E00"/>
    <w:rsid w:val="00250BE7"/>
    <w:rsid w:val="002611D7"/>
    <w:rsid w:val="00262489"/>
    <w:rsid w:val="00275AC8"/>
    <w:rsid w:val="00283275"/>
    <w:rsid w:val="00291D5E"/>
    <w:rsid w:val="002A2C19"/>
    <w:rsid w:val="002B436B"/>
    <w:rsid w:val="002B5AA5"/>
    <w:rsid w:val="002C3E3E"/>
    <w:rsid w:val="002C4B57"/>
    <w:rsid w:val="002C5AC7"/>
    <w:rsid w:val="002C5ACA"/>
    <w:rsid w:val="002D3CA7"/>
    <w:rsid w:val="002E48B2"/>
    <w:rsid w:val="002F3511"/>
    <w:rsid w:val="002F6CCA"/>
    <w:rsid w:val="003115C6"/>
    <w:rsid w:val="00312B59"/>
    <w:rsid w:val="00317B7C"/>
    <w:rsid w:val="00320729"/>
    <w:rsid w:val="00323AB8"/>
    <w:rsid w:val="0033023F"/>
    <w:rsid w:val="003307E9"/>
    <w:rsid w:val="00352FE2"/>
    <w:rsid w:val="003549C8"/>
    <w:rsid w:val="0036078C"/>
    <w:rsid w:val="003617E5"/>
    <w:rsid w:val="00362E5E"/>
    <w:rsid w:val="00363AB7"/>
    <w:rsid w:val="00371AB1"/>
    <w:rsid w:val="003724B1"/>
    <w:rsid w:val="00374C64"/>
    <w:rsid w:val="003755B0"/>
    <w:rsid w:val="00376322"/>
    <w:rsid w:val="00376715"/>
    <w:rsid w:val="00382D62"/>
    <w:rsid w:val="003854DC"/>
    <w:rsid w:val="00396F0B"/>
    <w:rsid w:val="003B1401"/>
    <w:rsid w:val="003B4DC2"/>
    <w:rsid w:val="003B5E06"/>
    <w:rsid w:val="003C138A"/>
    <w:rsid w:val="003C18A3"/>
    <w:rsid w:val="003C268D"/>
    <w:rsid w:val="003C31BF"/>
    <w:rsid w:val="003D06DC"/>
    <w:rsid w:val="003D10DE"/>
    <w:rsid w:val="003E7F71"/>
    <w:rsid w:val="003F31A9"/>
    <w:rsid w:val="00403267"/>
    <w:rsid w:val="00404B95"/>
    <w:rsid w:val="00406AF6"/>
    <w:rsid w:val="004171F1"/>
    <w:rsid w:val="004235C0"/>
    <w:rsid w:val="00434526"/>
    <w:rsid w:val="00441876"/>
    <w:rsid w:val="004465E3"/>
    <w:rsid w:val="00452596"/>
    <w:rsid w:val="00455706"/>
    <w:rsid w:val="00455833"/>
    <w:rsid w:val="004568C4"/>
    <w:rsid w:val="00457221"/>
    <w:rsid w:val="004658FC"/>
    <w:rsid w:val="0048194A"/>
    <w:rsid w:val="0048743C"/>
    <w:rsid w:val="00487D4B"/>
    <w:rsid w:val="004919EF"/>
    <w:rsid w:val="00496D96"/>
    <w:rsid w:val="004A23A7"/>
    <w:rsid w:val="004A23CC"/>
    <w:rsid w:val="004A6DD3"/>
    <w:rsid w:val="004B1D9F"/>
    <w:rsid w:val="004C1484"/>
    <w:rsid w:val="004C245B"/>
    <w:rsid w:val="004C7982"/>
    <w:rsid w:val="004D4D69"/>
    <w:rsid w:val="004E2008"/>
    <w:rsid w:val="004E42DB"/>
    <w:rsid w:val="004E4EA8"/>
    <w:rsid w:val="004F511E"/>
    <w:rsid w:val="005013C8"/>
    <w:rsid w:val="00514E4C"/>
    <w:rsid w:val="005158C7"/>
    <w:rsid w:val="00521336"/>
    <w:rsid w:val="00522244"/>
    <w:rsid w:val="00524A99"/>
    <w:rsid w:val="00532D91"/>
    <w:rsid w:val="0053369F"/>
    <w:rsid w:val="00533899"/>
    <w:rsid w:val="00534DC9"/>
    <w:rsid w:val="00535440"/>
    <w:rsid w:val="0054127C"/>
    <w:rsid w:val="0054540C"/>
    <w:rsid w:val="00551E56"/>
    <w:rsid w:val="0056021B"/>
    <w:rsid w:val="005642B6"/>
    <w:rsid w:val="005716BA"/>
    <w:rsid w:val="00581B18"/>
    <w:rsid w:val="00582C8B"/>
    <w:rsid w:val="00584BE0"/>
    <w:rsid w:val="00584C99"/>
    <w:rsid w:val="00587CA8"/>
    <w:rsid w:val="005937B9"/>
    <w:rsid w:val="00596E85"/>
    <w:rsid w:val="005B0E91"/>
    <w:rsid w:val="005C477C"/>
    <w:rsid w:val="005C67C7"/>
    <w:rsid w:val="005C7FC1"/>
    <w:rsid w:val="005E143F"/>
    <w:rsid w:val="005E1E5E"/>
    <w:rsid w:val="005E7008"/>
    <w:rsid w:val="005F333E"/>
    <w:rsid w:val="005F4F93"/>
    <w:rsid w:val="00600EB7"/>
    <w:rsid w:val="00606971"/>
    <w:rsid w:val="0060733B"/>
    <w:rsid w:val="00612006"/>
    <w:rsid w:val="00612797"/>
    <w:rsid w:val="00613399"/>
    <w:rsid w:val="00616311"/>
    <w:rsid w:val="00617BBC"/>
    <w:rsid w:val="00622695"/>
    <w:rsid w:val="006227F8"/>
    <w:rsid w:val="00640C8C"/>
    <w:rsid w:val="006562AD"/>
    <w:rsid w:val="00656A04"/>
    <w:rsid w:val="006647FC"/>
    <w:rsid w:val="0067603C"/>
    <w:rsid w:val="00680236"/>
    <w:rsid w:val="00686808"/>
    <w:rsid w:val="00693CF8"/>
    <w:rsid w:val="006A55B5"/>
    <w:rsid w:val="006A65AF"/>
    <w:rsid w:val="006B1990"/>
    <w:rsid w:val="006B6152"/>
    <w:rsid w:val="006B6204"/>
    <w:rsid w:val="006B7B22"/>
    <w:rsid w:val="006C21D6"/>
    <w:rsid w:val="006C234C"/>
    <w:rsid w:val="006C67D5"/>
    <w:rsid w:val="006E39BE"/>
    <w:rsid w:val="006E4BF9"/>
    <w:rsid w:val="006E7AFD"/>
    <w:rsid w:val="006F7362"/>
    <w:rsid w:val="007049CF"/>
    <w:rsid w:val="00705835"/>
    <w:rsid w:val="00715ABF"/>
    <w:rsid w:val="0072774B"/>
    <w:rsid w:val="0073416F"/>
    <w:rsid w:val="0073447B"/>
    <w:rsid w:val="00735972"/>
    <w:rsid w:val="00735E9F"/>
    <w:rsid w:val="00740A07"/>
    <w:rsid w:val="0074757A"/>
    <w:rsid w:val="00767398"/>
    <w:rsid w:val="00767D00"/>
    <w:rsid w:val="007729DC"/>
    <w:rsid w:val="00774308"/>
    <w:rsid w:val="00777C83"/>
    <w:rsid w:val="007820D0"/>
    <w:rsid w:val="007843FD"/>
    <w:rsid w:val="007846B6"/>
    <w:rsid w:val="00791715"/>
    <w:rsid w:val="00791AD7"/>
    <w:rsid w:val="00795121"/>
    <w:rsid w:val="007D3F69"/>
    <w:rsid w:val="007D5549"/>
    <w:rsid w:val="007D6ED0"/>
    <w:rsid w:val="007E09D2"/>
    <w:rsid w:val="007E3FA2"/>
    <w:rsid w:val="007F0530"/>
    <w:rsid w:val="007F51AD"/>
    <w:rsid w:val="00824D1B"/>
    <w:rsid w:val="00827784"/>
    <w:rsid w:val="00833F53"/>
    <w:rsid w:val="0083430B"/>
    <w:rsid w:val="00846468"/>
    <w:rsid w:val="00852D5B"/>
    <w:rsid w:val="008551F1"/>
    <w:rsid w:val="008603FD"/>
    <w:rsid w:val="00864F9B"/>
    <w:rsid w:val="00874EA8"/>
    <w:rsid w:val="00876611"/>
    <w:rsid w:val="00884148"/>
    <w:rsid w:val="00885A01"/>
    <w:rsid w:val="00885C9E"/>
    <w:rsid w:val="0089180D"/>
    <w:rsid w:val="008A47F5"/>
    <w:rsid w:val="008A5210"/>
    <w:rsid w:val="008B443B"/>
    <w:rsid w:val="008B7317"/>
    <w:rsid w:val="008C0C0B"/>
    <w:rsid w:val="008C4E97"/>
    <w:rsid w:val="008C5658"/>
    <w:rsid w:val="008D2099"/>
    <w:rsid w:val="008D344F"/>
    <w:rsid w:val="008E7410"/>
    <w:rsid w:val="008F6585"/>
    <w:rsid w:val="00906A2B"/>
    <w:rsid w:val="009165C0"/>
    <w:rsid w:val="00924E0A"/>
    <w:rsid w:val="00933EE7"/>
    <w:rsid w:val="009406C7"/>
    <w:rsid w:val="00944B36"/>
    <w:rsid w:val="00947534"/>
    <w:rsid w:val="00955F06"/>
    <w:rsid w:val="009563A6"/>
    <w:rsid w:val="009603D8"/>
    <w:rsid w:val="00967891"/>
    <w:rsid w:val="0097334F"/>
    <w:rsid w:val="00976D76"/>
    <w:rsid w:val="00982F9A"/>
    <w:rsid w:val="00991A7A"/>
    <w:rsid w:val="00994230"/>
    <w:rsid w:val="009A33C7"/>
    <w:rsid w:val="009A47FD"/>
    <w:rsid w:val="009B13F3"/>
    <w:rsid w:val="009B3599"/>
    <w:rsid w:val="009B5367"/>
    <w:rsid w:val="009B5AC2"/>
    <w:rsid w:val="009B7348"/>
    <w:rsid w:val="009B7E30"/>
    <w:rsid w:val="009D0383"/>
    <w:rsid w:val="009E05AF"/>
    <w:rsid w:val="009E1246"/>
    <w:rsid w:val="009E1FCA"/>
    <w:rsid w:val="009E7103"/>
    <w:rsid w:val="00A0571C"/>
    <w:rsid w:val="00A140E0"/>
    <w:rsid w:val="00A21AFF"/>
    <w:rsid w:val="00A314D7"/>
    <w:rsid w:val="00A34974"/>
    <w:rsid w:val="00A34A06"/>
    <w:rsid w:val="00A43767"/>
    <w:rsid w:val="00A64F9A"/>
    <w:rsid w:val="00A81624"/>
    <w:rsid w:val="00A83007"/>
    <w:rsid w:val="00A922E4"/>
    <w:rsid w:val="00A97535"/>
    <w:rsid w:val="00AA32AF"/>
    <w:rsid w:val="00AB2906"/>
    <w:rsid w:val="00AC7CD9"/>
    <w:rsid w:val="00AD44EE"/>
    <w:rsid w:val="00AD466F"/>
    <w:rsid w:val="00AE7414"/>
    <w:rsid w:val="00AF5C83"/>
    <w:rsid w:val="00B02EEA"/>
    <w:rsid w:val="00B039DF"/>
    <w:rsid w:val="00B1033E"/>
    <w:rsid w:val="00B16079"/>
    <w:rsid w:val="00B16D82"/>
    <w:rsid w:val="00B21959"/>
    <w:rsid w:val="00B2600C"/>
    <w:rsid w:val="00B32E07"/>
    <w:rsid w:val="00B34730"/>
    <w:rsid w:val="00B35EDE"/>
    <w:rsid w:val="00B402A4"/>
    <w:rsid w:val="00B43CC8"/>
    <w:rsid w:val="00B508D7"/>
    <w:rsid w:val="00B61983"/>
    <w:rsid w:val="00B62E43"/>
    <w:rsid w:val="00B66412"/>
    <w:rsid w:val="00B82060"/>
    <w:rsid w:val="00B84425"/>
    <w:rsid w:val="00B870CD"/>
    <w:rsid w:val="00B9429A"/>
    <w:rsid w:val="00B94530"/>
    <w:rsid w:val="00B966D3"/>
    <w:rsid w:val="00B97C1D"/>
    <w:rsid w:val="00BA1DCB"/>
    <w:rsid w:val="00BA3229"/>
    <w:rsid w:val="00BA5AF3"/>
    <w:rsid w:val="00BA5F1D"/>
    <w:rsid w:val="00BC22C6"/>
    <w:rsid w:val="00BC7560"/>
    <w:rsid w:val="00BE0AD7"/>
    <w:rsid w:val="00BE644C"/>
    <w:rsid w:val="00BE70A9"/>
    <w:rsid w:val="00BF146B"/>
    <w:rsid w:val="00BF181C"/>
    <w:rsid w:val="00BF4119"/>
    <w:rsid w:val="00C150D5"/>
    <w:rsid w:val="00C2284E"/>
    <w:rsid w:val="00C30FDB"/>
    <w:rsid w:val="00C351E5"/>
    <w:rsid w:val="00C5216B"/>
    <w:rsid w:val="00C60FE7"/>
    <w:rsid w:val="00C62829"/>
    <w:rsid w:val="00C73ACA"/>
    <w:rsid w:val="00C73BF1"/>
    <w:rsid w:val="00C86321"/>
    <w:rsid w:val="00C867D9"/>
    <w:rsid w:val="00C86A6A"/>
    <w:rsid w:val="00C917B6"/>
    <w:rsid w:val="00C93A22"/>
    <w:rsid w:val="00C95B00"/>
    <w:rsid w:val="00CA1B32"/>
    <w:rsid w:val="00CB65E6"/>
    <w:rsid w:val="00CB7005"/>
    <w:rsid w:val="00CC3E10"/>
    <w:rsid w:val="00CC7F5E"/>
    <w:rsid w:val="00CE0169"/>
    <w:rsid w:val="00CE02A5"/>
    <w:rsid w:val="00CF244A"/>
    <w:rsid w:val="00D001C4"/>
    <w:rsid w:val="00D10DD3"/>
    <w:rsid w:val="00D17C7D"/>
    <w:rsid w:val="00D356F2"/>
    <w:rsid w:val="00D52FD1"/>
    <w:rsid w:val="00D53D09"/>
    <w:rsid w:val="00D629C2"/>
    <w:rsid w:val="00D66CFF"/>
    <w:rsid w:val="00D70C28"/>
    <w:rsid w:val="00D90D27"/>
    <w:rsid w:val="00D93658"/>
    <w:rsid w:val="00DA6EF0"/>
    <w:rsid w:val="00DC2751"/>
    <w:rsid w:val="00DD0522"/>
    <w:rsid w:val="00DD395C"/>
    <w:rsid w:val="00DD40D7"/>
    <w:rsid w:val="00DD4920"/>
    <w:rsid w:val="00DD68E9"/>
    <w:rsid w:val="00DE4170"/>
    <w:rsid w:val="00DF298F"/>
    <w:rsid w:val="00DF603D"/>
    <w:rsid w:val="00E01FBF"/>
    <w:rsid w:val="00E218BD"/>
    <w:rsid w:val="00E452E9"/>
    <w:rsid w:val="00E536B2"/>
    <w:rsid w:val="00E61DD3"/>
    <w:rsid w:val="00E61E73"/>
    <w:rsid w:val="00E66F68"/>
    <w:rsid w:val="00E75852"/>
    <w:rsid w:val="00E75E98"/>
    <w:rsid w:val="00E76F71"/>
    <w:rsid w:val="00EA3C93"/>
    <w:rsid w:val="00EB3C0C"/>
    <w:rsid w:val="00EB4531"/>
    <w:rsid w:val="00EB6501"/>
    <w:rsid w:val="00EC261A"/>
    <w:rsid w:val="00ED4F12"/>
    <w:rsid w:val="00EE149C"/>
    <w:rsid w:val="00EE3032"/>
    <w:rsid w:val="00EF4A1B"/>
    <w:rsid w:val="00F0054B"/>
    <w:rsid w:val="00F045E9"/>
    <w:rsid w:val="00F17E62"/>
    <w:rsid w:val="00F20652"/>
    <w:rsid w:val="00F41C2F"/>
    <w:rsid w:val="00F4774B"/>
    <w:rsid w:val="00F530C6"/>
    <w:rsid w:val="00F60313"/>
    <w:rsid w:val="00F625D3"/>
    <w:rsid w:val="00F64C72"/>
    <w:rsid w:val="00F7115F"/>
    <w:rsid w:val="00F71820"/>
    <w:rsid w:val="00F80717"/>
    <w:rsid w:val="00F83827"/>
    <w:rsid w:val="00F83C45"/>
    <w:rsid w:val="00F84866"/>
    <w:rsid w:val="00F85A98"/>
    <w:rsid w:val="00FA5744"/>
    <w:rsid w:val="00FA69A6"/>
    <w:rsid w:val="00FA6CCF"/>
    <w:rsid w:val="00FC73C8"/>
    <w:rsid w:val="00FE0708"/>
    <w:rsid w:val="00FE075C"/>
    <w:rsid w:val="00FE0C38"/>
    <w:rsid w:val="00FF0C84"/>
    <w:rsid w:val="00FF18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9E1C1"/>
  <w15:docId w15:val="{3A49857A-521B-4682-B08C-D12AC2A3A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C45"/>
  </w:style>
  <w:style w:type="paragraph" w:styleId="Balk1">
    <w:name w:val="heading 1"/>
    <w:basedOn w:val="Normal"/>
    <w:next w:val="Normal"/>
    <w:link w:val="Balk1Char"/>
    <w:autoRedefine/>
    <w:uiPriority w:val="9"/>
    <w:qFormat/>
    <w:rsid w:val="00CF244A"/>
    <w:pPr>
      <w:keepNext/>
      <w:keepLines/>
      <w:numPr>
        <w:numId w:val="2"/>
      </w:numPr>
      <w:spacing w:before="60" w:after="60" w:line="276" w:lineRule="auto"/>
      <w:ind w:left="426" w:right="284" w:hanging="426"/>
      <w:jc w:val="both"/>
      <w:outlineLvl w:val="0"/>
    </w:pPr>
    <w:rPr>
      <w:rFonts w:ascii="Calibri" w:eastAsiaTheme="majorEastAsia" w:hAnsi="Calibri" w:cstheme="majorBidi"/>
      <w:b/>
      <w:color w:val="000000" w:themeColor="text1"/>
      <w:szCs w:val="32"/>
      <w:lang w:val="en-US" w:eastAsia="ja-JP"/>
    </w:rPr>
  </w:style>
  <w:style w:type="paragraph" w:styleId="Balk2">
    <w:name w:val="heading 2"/>
    <w:basedOn w:val="Normal"/>
    <w:next w:val="Normal"/>
    <w:link w:val="Balk2Char"/>
    <w:autoRedefine/>
    <w:uiPriority w:val="9"/>
    <w:unhideWhenUsed/>
    <w:qFormat/>
    <w:rsid w:val="00176334"/>
    <w:pPr>
      <w:keepNext/>
      <w:keepLines/>
      <w:numPr>
        <w:ilvl w:val="1"/>
        <w:numId w:val="2"/>
      </w:numPr>
      <w:spacing w:before="40" w:after="0" w:line="276" w:lineRule="auto"/>
      <w:ind w:left="567" w:hanging="567"/>
      <w:jc w:val="both"/>
      <w:outlineLvl w:val="1"/>
    </w:pPr>
    <w:rPr>
      <w:rFonts w:eastAsia="Calibri" w:cstheme="minorHAnsi"/>
      <w:b/>
      <w:color w:val="000000" w:themeColor="text1"/>
      <w:lang w:eastAsia="ja-JP"/>
    </w:rPr>
  </w:style>
  <w:style w:type="paragraph" w:styleId="Balk3">
    <w:name w:val="heading 3"/>
    <w:basedOn w:val="Normal"/>
    <w:next w:val="Normal"/>
    <w:link w:val="Balk3Char"/>
    <w:uiPriority w:val="9"/>
    <w:unhideWhenUsed/>
    <w:qFormat/>
    <w:rsid w:val="00735972"/>
    <w:pPr>
      <w:keepNext/>
      <w:keepLines/>
      <w:numPr>
        <w:ilvl w:val="2"/>
        <w:numId w:val="2"/>
      </w:numPr>
      <w:spacing w:before="40" w:after="0" w:line="240" w:lineRule="auto"/>
      <w:outlineLvl w:val="2"/>
    </w:pPr>
    <w:rPr>
      <w:rFonts w:asciiTheme="majorHAnsi" w:eastAsiaTheme="majorEastAsia" w:hAnsiTheme="majorHAnsi" w:cstheme="majorBidi"/>
      <w:color w:val="1F4D78" w:themeColor="accent1" w:themeShade="7F"/>
      <w:sz w:val="24"/>
      <w:szCs w:val="24"/>
      <w:lang w:val="en-US" w:eastAsia="ja-JP"/>
    </w:rPr>
  </w:style>
  <w:style w:type="paragraph" w:styleId="Balk4">
    <w:name w:val="heading 4"/>
    <w:basedOn w:val="Normal"/>
    <w:next w:val="Normal"/>
    <w:link w:val="Balk4Char"/>
    <w:uiPriority w:val="9"/>
    <w:semiHidden/>
    <w:unhideWhenUsed/>
    <w:qFormat/>
    <w:rsid w:val="00735972"/>
    <w:pPr>
      <w:keepNext/>
      <w:keepLines/>
      <w:numPr>
        <w:ilvl w:val="3"/>
        <w:numId w:val="2"/>
      </w:numPr>
      <w:spacing w:before="40" w:after="0" w:line="240" w:lineRule="auto"/>
      <w:outlineLvl w:val="3"/>
    </w:pPr>
    <w:rPr>
      <w:rFonts w:asciiTheme="majorHAnsi" w:eastAsiaTheme="majorEastAsia" w:hAnsiTheme="majorHAnsi" w:cstheme="majorBidi"/>
      <w:i/>
      <w:iCs/>
      <w:color w:val="2E74B5" w:themeColor="accent1" w:themeShade="BF"/>
      <w:sz w:val="24"/>
      <w:szCs w:val="24"/>
      <w:lang w:val="en-US" w:eastAsia="ja-JP"/>
    </w:rPr>
  </w:style>
  <w:style w:type="paragraph" w:styleId="Balk5">
    <w:name w:val="heading 5"/>
    <w:basedOn w:val="Normal"/>
    <w:next w:val="Normal"/>
    <w:link w:val="Balk5Char"/>
    <w:uiPriority w:val="9"/>
    <w:semiHidden/>
    <w:unhideWhenUsed/>
    <w:qFormat/>
    <w:rsid w:val="00735972"/>
    <w:pPr>
      <w:keepNext/>
      <w:keepLines/>
      <w:numPr>
        <w:ilvl w:val="4"/>
        <w:numId w:val="2"/>
      </w:numPr>
      <w:spacing w:before="40" w:after="0" w:line="240" w:lineRule="auto"/>
      <w:outlineLvl w:val="4"/>
    </w:pPr>
    <w:rPr>
      <w:rFonts w:asciiTheme="majorHAnsi" w:eastAsiaTheme="majorEastAsia" w:hAnsiTheme="majorHAnsi" w:cstheme="majorBidi"/>
      <w:color w:val="2E74B5" w:themeColor="accent1" w:themeShade="BF"/>
      <w:sz w:val="24"/>
      <w:szCs w:val="24"/>
      <w:lang w:val="en-US" w:eastAsia="ja-JP"/>
    </w:rPr>
  </w:style>
  <w:style w:type="paragraph" w:styleId="Balk6">
    <w:name w:val="heading 6"/>
    <w:basedOn w:val="Normal"/>
    <w:next w:val="Normal"/>
    <w:link w:val="Balk6Char"/>
    <w:uiPriority w:val="9"/>
    <w:semiHidden/>
    <w:unhideWhenUsed/>
    <w:qFormat/>
    <w:rsid w:val="00735972"/>
    <w:pPr>
      <w:keepNext/>
      <w:keepLines/>
      <w:numPr>
        <w:ilvl w:val="5"/>
        <w:numId w:val="2"/>
      </w:numPr>
      <w:spacing w:before="40" w:after="0" w:line="240" w:lineRule="auto"/>
      <w:outlineLvl w:val="5"/>
    </w:pPr>
    <w:rPr>
      <w:rFonts w:asciiTheme="majorHAnsi" w:eastAsiaTheme="majorEastAsia" w:hAnsiTheme="majorHAnsi" w:cstheme="majorBidi"/>
      <w:color w:val="1F4D78" w:themeColor="accent1" w:themeShade="7F"/>
      <w:sz w:val="24"/>
      <w:szCs w:val="24"/>
      <w:lang w:val="en-US" w:eastAsia="ja-JP"/>
    </w:rPr>
  </w:style>
  <w:style w:type="paragraph" w:styleId="Balk7">
    <w:name w:val="heading 7"/>
    <w:basedOn w:val="Normal"/>
    <w:next w:val="Normal"/>
    <w:link w:val="Balk7Char"/>
    <w:uiPriority w:val="9"/>
    <w:semiHidden/>
    <w:unhideWhenUsed/>
    <w:qFormat/>
    <w:rsid w:val="00735972"/>
    <w:pPr>
      <w:keepNext/>
      <w:keepLines/>
      <w:numPr>
        <w:ilvl w:val="6"/>
        <w:numId w:val="2"/>
      </w:numPr>
      <w:spacing w:before="40" w:after="0" w:line="240" w:lineRule="auto"/>
      <w:outlineLvl w:val="6"/>
    </w:pPr>
    <w:rPr>
      <w:rFonts w:asciiTheme="majorHAnsi" w:eastAsiaTheme="majorEastAsia" w:hAnsiTheme="majorHAnsi" w:cstheme="majorBidi"/>
      <w:i/>
      <w:iCs/>
      <w:color w:val="1F4D78" w:themeColor="accent1" w:themeShade="7F"/>
      <w:sz w:val="24"/>
      <w:szCs w:val="24"/>
      <w:lang w:val="en-US" w:eastAsia="ja-JP"/>
    </w:rPr>
  </w:style>
  <w:style w:type="paragraph" w:styleId="Balk8">
    <w:name w:val="heading 8"/>
    <w:basedOn w:val="Normal"/>
    <w:next w:val="Normal"/>
    <w:link w:val="Balk8Char"/>
    <w:uiPriority w:val="9"/>
    <w:semiHidden/>
    <w:unhideWhenUsed/>
    <w:qFormat/>
    <w:rsid w:val="00735972"/>
    <w:pPr>
      <w:keepNext/>
      <w:keepLines/>
      <w:numPr>
        <w:ilvl w:val="7"/>
        <w:numId w:val="2"/>
      </w:numPr>
      <w:spacing w:before="40" w:after="0" w:line="240" w:lineRule="auto"/>
      <w:outlineLvl w:val="7"/>
    </w:pPr>
    <w:rPr>
      <w:rFonts w:asciiTheme="majorHAnsi" w:eastAsiaTheme="majorEastAsia" w:hAnsiTheme="majorHAnsi" w:cstheme="majorBidi"/>
      <w:color w:val="272727" w:themeColor="text1" w:themeTint="D8"/>
      <w:sz w:val="21"/>
      <w:szCs w:val="21"/>
      <w:lang w:val="en-US" w:eastAsia="ja-JP"/>
    </w:rPr>
  </w:style>
  <w:style w:type="paragraph" w:styleId="Balk9">
    <w:name w:val="heading 9"/>
    <w:basedOn w:val="Normal"/>
    <w:next w:val="Normal"/>
    <w:link w:val="Balk9Char"/>
    <w:uiPriority w:val="9"/>
    <w:semiHidden/>
    <w:unhideWhenUsed/>
    <w:qFormat/>
    <w:rsid w:val="00735972"/>
    <w:pPr>
      <w:keepNext/>
      <w:keepLines/>
      <w:numPr>
        <w:ilvl w:val="8"/>
        <w:numId w:val="2"/>
      </w:numPr>
      <w:spacing w:before="40" w:after="0" w:line="240" w:lineRule="auto"/>
      <w:outlineLvl w:val="8"/>
    </w:pPr>
    <w:rPr>
      <w:rFonts w:asciiTheme="majorHAnsi" w:eastAsiaTheme="majorEastAsia" w:hAnsiTheme="majorHAnsi" w:cstheme="majorBidi"/>
      <w:i/>
      <w:iCs/>
      <w:color w:val="272727" w:themeColor="text1" w:themeTint="D8"/>
      <w:sz w:val="21"/>
      <w:szCs w:val="21"/>
      <w:lang w:val="en-US" w:eastAsia="ja-JP"/>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F244A"/>
    <w:rPr>
      <w:rFonts w:ascii="Calibri" w:eastAsiaTheme="majorEastAsia" w:hAnsi="Calibri" w:cstheme="majorBidi"/>
      <w:b/>
      <w:color w:val="000000" w:themeColor="text1"/>
      <w:szCs w:val="32"/>
      <w:lang w:val="en-US" w:eastAsia="ja-JP"/>
    </w:rPr>
  </w:style>
  <w:style w:type="character" w:customStyle="1" w:styleId="Balk2Char">
    <w:name w:val="Başlık 2 Char"/>
    <w:basedOn w:val="VarsaylanParagrafYazTipi"/>
    <w:link w:val="Balk2"/>
    <w:uiPriority w:val="9"/>
    <w:rsid w:val="00176334"/>
    <w:rPr>
      <w:rFonts w:eastAsia="Calibri" w:cstheme="minorHAnsi"/>
      <w:b/>
      <w:color w:val="000000" w:themeColor="text1"/>
      <w:lang w:eastAsia="ja-JP"/>
    </w:rPr>
  </w:style>
  <w:style w:type="character" w:customStyle="1" w:styleId="Balk3Char">
    <w:name w:val="Başlık 3 Char"/>
    <w:basedOn w:val="VarsaylanParagrafYazTipi"/>
    <w:link w:val="Balk3"/>
    <w:uiPriority w:val="9"/>
    <w:rsid w:val="00735972"/>
    <w:rPr>
      <w:rFonts w:asciiTheme="majorHAnsi" w:eastAsiaTheme="majorEastAsia" w:hAnsiTheme="majorHAnsi" w:cstheme="majorBidi"/>
      <w:color w:val="1F4D78" w:themeColor="accent1" w:themeShade="7F"/>
      <w:sz w:val="24"/>
      <w:szCs w:val="24"/>
      <w:lang w:val="en-US" w:eastAsia="ja-JP"/>
    </w:rPr>
  </w:style>
  <w:style w:type="character" w:customStyle="1" w:styleId="Balk4Char">
    <w:name w:val="Başlık 4 Char"/>
    <w:basedOn w:val="VarsaylanParagrafYazTipi"/>
    <w:link w:val="Balk4"/>
    <w:uiPriority w:val="9"/>
    <w:semiHidden/>
    <w:rsid w:val="00735972"/>
    <w:rPr>
      <w:rFonts w:asciiTheme="majorHAnsi" w:eastAsiaTheme="majorEastAsia" w:hAnsiTheme="majorHAnsi" w:cstheme="majorBidi"/>
      <w:i/>
      <w:iCs/>
      <w:color w:val="2E74B5" w:themeColor="accent1" w:themeShade="BF"/>
      <w:sz w:val="24"/>
      <w:szCs w:val="24"/>
      <w:lang w:val="en-US" w:eastAsia="ja-JP"/>
    </w:rPr>
  </w:style>
  <w:style w:type="character" w:customStyle="1" w:styleId="Balk5Char">
    <w:name w:val="Başlık 5 Char"/>
    <w:basedOn w:val="VarsaylanParagrafYazTipi"/>
    <w:link w:val="Balk5"/>
    <w:uiPriority w:val="9"/>
    <w:semiHidden/>
    <w:rsid w:val="00735972"/>
    <w:rPr>
      <w:rFonts w:asciiTheme="majorHAnsi" w:eastAsiaTheme="majorEastAsia" w:hAnsiTheme="majorHAnsi" w:cstheme="majorBidi"/>
      <w:color w:val="2E74B5" w:themeColor="accent1" w:themeShade="BF"/>
      <w:sz w:val="24"/>
      <w:szCs w:val="24"/>
      <w:lang w:val="en-US" w:eastAsia="ja-JP"/>
    </w:rPr>
  </w:style>
  <w:style w:type="character" w:customStyle="1" w:styleId="Balk6Char">
    <w:name w:val="Başlık 6 Char"/>
    <w:basedOn w:val="VarsaylanParagrafYazTipi"/>
    <w:link w:val="Balk6"/>
    <w:uiPriority w:val="9"/>
    <w:semiHidden/>
    <w:rsid w:val="00735972"/>
    <w:rPr>
      <w:rFonts w:asciiTheme="majorHAnsi" w:eastAsiaTheme="majorEastAsia" w:hAnsiTheme="majorHAnsi" w:cstheme="majorBidi"/>
      <w:color w:val="1F4D78" w:themeColor="accent1" w:themeShade="7F"/>
      <w:sz w:val="24"/>
      <w:szCs w:val="24"/>
      <w:lang w:val="en-US" w:eastAsia="ja-JP"/>
    </w:rPr>
  </w:style>
  <w:style w:type="character" w:customStyle="1" w:styleId="Balk7Char">
    <w:name w:val="Başlık 7 Char"/>
    <w:basedOn w:val="VarsaylanParagrafYazTipi"/>
    <w:link w:val="Balk7"/>
    <w:uiPriority w:val="9"/>
    <w:semiHidden/>
    <w:rsid w:val="00735972"/>
    <w:rPr>
      <w:rFonts w:asciiTheme="majorHAnsi" w:eastAsiaTheme="majorEastAsia" w:hAnsiTheme="majorHAnsi" w:cstheme="majorBidi"/>
      <w:i/>
      <w:iCs/>
      <w:color w:val="1F4D78" w:themeColor="accent1" w:themeShade="7F"/>
      <w:sz w:val="24"/>
      <w:szCs w:val="24"/>
      <w:lang w:val="en-US" w:eastAsia="ja-JP"/>
    </w:rPr>
  </w:style>
  <w:style w:type="character" w:customStyle="1" w:styleId="Balk8Char">
    <w:name w:val="Başlık 8 Char"/>
    <w:basedOn w:val="VarsaylanParagrafYazTipi"/>
    <w:link w:val="Balk8"/>
    <w:uiPriority w:val="9"/>
    <w:semiHidden/>
    <w:rsid w:val="00735972"/>
    <w:rPr>
      <w:rFonts w:asciiTheme="majorHAnsi" w:eastAsiaTheme="majorEastAsia" w:hAnsiTheme="majorHAnsi" w:cstheme="majorBidi"/>
      <w:color w:val="272727" w:themeColor="text1" w:themeTint="D8"/>
      <w:sz w:val="21"/>
      <w:szCs w:val="21"/>
      <w:lang w:val="en-US" w:eastAsia="ja-JP"/>
    </w:rPr>
  </w:style>
  <w:style w:type="character" w:customStyle="1" w:styleId="Balk9Char">
    <w:name w:val="Başlık 9 Char"/>
    <w:basedOn w:val="VarsaylanParagrafYazTipi"/>
    <w:link w:val="Balk9"/>
    <w:uiPriority w:val="9"/>
    <w:semiHidden/>
    <w:rsid w:val="00735972"/>
    <w:rPr>
      <w:rFonts w:asciiTheme="majorHAnsi" w:eastAsiaTheme="majorEastAsia" w:hAnsiTheme="majorHAnsi" w:cstheme="majorBidi"/>
      <w:i/>
      <w:iCs/>
      <w:color w:val="272727" w:themeColor="text1" w:themeTint="D8"/>
      <w:sz w:val="21"/>
      <w:szCs w:val="21"/>
      <w:lang w:val="en-US" w:eastAsia="ja-JP"/>
    </w:rPr>
  </w:style>
  <w:style w:type="paragraph" w:styleId="ListeParagraf">
    <w:name w:val="List Paragraph"/>
    <w:basedOn w:val="Normal"/>
    <w:uiPriority w:val="34"/>
    <w:qFormat/>
    <w:rsid w:val="00735972"/>
    <w:pPr>
      <w:spacing w:after="0" w:line="240" w:lineRule="auto"/>
      <w:ind w:left="720"/>
      <w:contextualSpacing/>
    </w:pPr>
    <w:rPr>
      <w:rFonts w:ascii="Times New Roman" w:hAnsi="Times New Roman" w:cs="Times New Roman"/>
      <w:sz w:val="24"/>
      <w:szCs w:val="24"/>
      <w:lang w:val="en-US" w:eastAsia="ja-JP"/>
    </w:rPr>
  </w:style>
  <w:style w:type="paragraph" w:styleId="AralkYok">
    <w:name w:val="No Spacing"/>
    <w:uiPriority w:val="1"/>
    <w:qFormat/>
    <w:rsid w:val="00735972"/>
    <w:pPr>
      <w:spacing w:after="0" w:line="240" w:lineRule="auto"/>
    </w:pPr>
    <w:rPr>
      <w:rFonts w:ascii="Times New Roman" w:hAnsi="Times New Roman" w:cs="Times New Roman"/>
      <w:sz w:val="24"/>
      <w:szCs w:val="24"/>
      <w:lang w:val="en-US" w:eastAsia="ja-JP"/>
    </w:rPr>
  </w:style>
  <w:style w:type="paragraph" w:styleId="GvdeMetni">
    <w:name w:val="Body Text"/>
    <w:basedOn w:val="Normal"/>
    <w:link w:val="GvdeMetniChar"/>
    <w:uiPriority w:val="1"/>
    <w:qFormat/>
    <w:rsid w:val="00735972"/>
    <w:pPr>
      <w:widowControl w:val="0"/>
      <w:autoSpaceDE w:val="0"/>
      <w:autoSpaceDN w:val="0"/>
      <w:spacing w:after="0" w:line="240" w:lineRule="auto"/>
    </w:pPr>
    <w:rPr>
      <w:rFonts w:ascii="Arial" w:eastAsia="Arial" w:hAnsi="Arial" w:cs="Arial"/>
      <w:lang w:eastAsia="tr-TR" w:bidi="tr-TR"/>
    </w:rPr>
  </w:style>
  <w:style w:type="character" w:customStyle="1" w:styleId="GvdeMetniChar">
    <w:name w:val="Gövde Metni Char"/>
    <w:basedOn w:val="VarsaylanParagrafYazTipi"/>
    <w:link w:val="GvdeMetni"/>
    <w:uiPriority w:val="1"/>
    <w:rsid w:val="00735972"/>
    <w:rPr>
      <w:rFonts w:ascii="Arial" w:eastAsia="Arial" w:hAnsi="Arial" w:cs="Arial"/>
      <w:lang w:eastAsia="tr-TR" w:bidi="tr-TR"/>
    </w:rPr>
  </w:style>
  <w:style w:type="paragraph" w:customStyle="1" w:styleId="Default">
    <w:name w:val="Default"/>
    <w:rsid w:val="00735972"/>
    <w:pPr>
      <w:autoSpaceDE w:val="0"/>
      <w:autoSpaceDN w:val="0"/>
      <w:adjustRightInd w:val="0"/>
      <w:spacing w:after="0" w:line="240" w:lineRule="auto"/>
    </w:pPr>
    <w:rPr>
      <w:rFonts w:ascii="Times New Roman" w:hAnsi="Times New Roman" w:cs="Times New Roman"/>
      <w:color w:val="000000"/>
      <w:sz w:val="24"/>
      <w:szCs w:val="24"/>
    </w:rPr>
  </w:style>
  <w:style w:type="paragraph" w:styleId="T4">
    <w:name w:val="toc 4"/>
    <w:basedOn w:val="Normal"/>
    <w:uiPriority w:val="1"/>
    <w:qFormat/>
    <w:rsid w:val="00735972"/>
    <w:pPr>
      <w:widowControl w:val="0"/>
      <w:autoSpaceDE w:val="0"/>
      <w:autoSpaceDN w:val="0"/>
      <w:spacing w:before="35" w:after="0" w:line="240" w:lineRule="auto"/>
      <w:ind w:left="626"/>
    </w:pPr>
    <w:rPr>
      <w:rFonts w:ascii="Arial" w:eastAsia="Arial" w:hAnsi="Arial" w:cs="Arial"/>
      <w:lang w:eastAsia="tr-TR" w:bidi="tr-TR"/>
    </w:rPr>
  </w:style>
  <w:style w:type="paragraph" w:styleId="KonuBal">
    <w:name w:val="Title"/>
    <w:basedOn w:val="Normal"/>
    <w:next w:val="Normal"/>
    <w:link w:val="KonuBalChar"/>
    <w:uiPriority w:val="10"/>
    <w:qFormat/>
    <w:rsid w:val="0073597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KonuBalChar">
    <w:name w:val="Konu Başlığı Char"/>
    <w:basedOn w:val="VarsaylanParagrafYazTipi"/>
    <w:link w:val="KonuBal"/>
    <w:uiPriority w:val="10"/>
    <w:rsid w:val="00735972"/>
    <w:rPr>
      <w:rFonts w:asciiTheme="majorHAnsi" w:eastAsiaTheme="majorEastAsia" w:hAnsiTheme="majorHAnsi" w:cstheme="majorBidi"/>
      <w:color w:val="323E4F" w:themeColor="text2" w:themeShade="BF"/>
      <w:spacing w:val="5"/>
      <w:kern w:val="28"/>
      <w:sz w:val="52"/>
      <w:szCs w:val="52"/>
    </w:rPr>
  </w:style>
  <w:style w:type="character" w:styleId="GlBavuru">
    <w:name w:val="Intense Reference"/>
    <w:basedOn w:val="VarsaylanParagrafYazTipi"/>
    <w:uiPriority w:val="32"/>
    <w:qFormat/>
    <w:rsid w:val="00735972"/>
    <w:rPr>
      <w:b/>
      <w:bCs/>
      <w:smallCaps/>
      <w:color w:val="5B9BD5" w:themeColor="accent1"/>
      <w:spacing w:val="5"/>
    </w:rPr>
  </w:style>
  <w:style w:type="character" w:customStyle="1" w:styleId="span-cp3">
    <w:name w:val="span-cp3"/>
    <w:basedOn w:val="VarsaylanParagrafYazTipi"/>
    <w:rsid w:val="00E66F68"/>
  </w:style>
  <w:style w:type="paragraph" w:styleId="ResimYazs">
    <w:name w:val="caption"/>
    <w:basedOn w:val="Normal"/>
    <w:next w:val="Normal"/>
    <w:qFormat/>
    <w:rsid w:val="00403267"/>
    <w:pPr>
      <w:spacing w:after="0" w:line="240" w:lineRule="auto"/>
    </w:pPr>
    <w:rPr>
      <w:rFonts w:ascii="Times New Roman" w:eastAsia="Times New Roman" w:hAnsi="Times New Roman" w:cs="Times New Roman"/>
      <w:b/>
      <w:bCs/>
      <w:sz w:val="20"/>
      <w:szCs w:val="20"/>
      <w:lang w:val="en-US"/>
    </w:rPr>
  </w:style>
  <w:style w:type="character" w:styleId="Kpr">
    <w:name w:val="Hyperlink"/>
    <w:basedOn w:val="VarsaylanParagrafYazTipi"/>
    <w:uiPriority w:val="99"/>
    <w:unhideWhenUsed/>
    <w:rsid w:val="00D90D27"/>
    <w:rPr>
      <w:color w:val="0563C1" w:themeColor="hyperlink"/>
      <w:u w:val="single"/>
    </w:rPr>
  </w:style>
  <w:style w:type="paragraph" w:styleId="BalonMetni">
    <w:name w:val="Balloon Text"/>
    <w:basedOn w:val="Normal"/>
    <w:link w:val="BalonMetniChar"/>
    <w:uiPriority w:val="99"/>
    <w:semiHidden/>
    <w:unhideWhenUsed/>
    <w:rsid w:val="00B870C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870CD"/>
    <w:rPr>
      <w:rFonts w:ascii="Tahoma" w:hAnsi="Tahoma" w:cs="Tahoma"/>
      <w:sz w:val="16"/>
      <w:szCs w:val="16"/>
    </w:rPr>
  </w:style>
  <w:style w:type="paragraph" w:styleId="stBilgi">
    <w:name w:val="header"/>
    <w:basedOn w:val="Normal"/>
    <w:link w:val="stBilgiChar"/>
    <w:uiPriority w:val="99"/>
    <w:unhideWhenUsed/>
    <w:rsid w:val="00B870C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870CD"/>
  </w:style>
  <w:style w:type="paragraph" w:styleId="AltBilgi">
    <w:name w:val="footer"/>
    <w:basedOn w:val="Normal"/>
    <w:link w:val="AltBilgiChar"/>
    <w:uiPriority w:val="99"/>
    <w:unhideWhenUsed/>
    <w:rsid w:val="00B870C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870CD"/>
  </w:style>
  <w:style w:type="paragraph" w:styleId="Dzeltme">
    <w:name w:val="Revision"/>
    <w:hidden/>
    <w:uiPriority w:val="99"/>
    <w:semiHidden/>
    <w:rsid w:val="00BA5F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14561">
      <w:bodyDiv w:val="1"/>
      <w:marLeft w:val="0"/>
      <w:marRight w:val="0"/>
      <w:marTop w:val="0"/>
      <w:marBottom w:val="0"/>
      <w:divBdr>
        <w:top w:val="none" w:sz="0" w:space="0" w:color="auto"/>
        <w:left w:val="none" w:sz="0" w:space="0" w:color="auto"/>
        <w:bottom w:val="none" w:sz="0" w:space="0" w:color="auto"/>
        <w:right w:val="none" w:sz="0" w:space="0" w:color="auto"/>
      </w:divBdr>
    </w:div>
    <w:div w:id="1334723781">
      <w:bodyDiv w:val="1"/>
      <w:marLeft w:val="0"/>
      <w:marRight w:val="0"/>
      <w:marTop w:val="0"/>
      <w:marBottom w:val="0"/>
      <w:divBdr>
        <w:top w:val="none" w:sz="0" w:space="0" w:color="auto"/>
        <w:left w:val="none" w:sz="0" w:space="0" w:color="auto"/>
        <w:bottom w:val="none" w:sz="0" w:space="0" w:color="auto"/>
        <w:right w:val="none" w:sz="0" w:space="0" w:color="auto"/>
      </w:divBdr>
    </w:div>
    <w:div w:id="172347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018A8-BDA7-477E-814E-1C529D370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Pages>12</Pages>
  <Words>3595</Words>
  <Characters>20497</Characters>
  <Application>Microsoft Office Word</Application>
  <DocSecurity>0</DocSecurity>
  <Lines>170</Lines>
  <Paragraphs>48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nehir YILMAZ</dc:creator>
  <cp:keywords/>
  <dc:description/>
  <cp:lastModifiedBy>Mehmet YILMAZ</cp:lastModifiedBy>
  <cp:revision>90</cp:revision>
  <dcterms:created xsi:type="dcterms:W3CDTF">2020-07-22T11:28:00Z</dcterms:created>
  <dcterms:modified xsi:type="dcterms:W3CDTF">2026-01-29T18:04:00Z</dcterms:modified>
</cp:coreProperties>
</file>